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00" w:rsidRPr="002B65FF" w:rsidRDefault="00261D00" w:rsidP="009E62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65FF">
        <w:rPr>
          <w:rFonts w:ascii="Times New Roman" w:hAnsi="Times New Roman"/>
          <w:b/>
          <w:sz w:val="28"/>
          <w:szCs w:val="28"/>
        </w:rPr>
        <w:t>ПРОТОКОЛ</w:t>
      </w:r>
    </w:p>
    <w:p w:rsidR="00261D00" w:rsidRPr="002B65FF" w:rsidRDefault="00261D00" w:rsidP="009E62AE">
      <w:pPr>
        <w:pStyle w:val="Subtitle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65FF">
        <w:rPr>
          <w:rFonts w:ascii="Times New Roman" w:hAnsi="Times New Roman" w:cs="Times New Roman"/>
          <w:b/>
          <w:bCs/>
          <w:sz w:val="28"/>
          <w:szCs w:val="28"/>
        </w:rPr>
        <w:t>заседания Совета по предпринимательству</w:t>
      </w:r>
    </w:p>
    <w:p w:rsidR="00261D00" w:rsidRPr="002B65FF" w:rsidRDefault="00261D00" w:rsidP="009E62AE">
      <w:pPr>
        <w:pStyle w:val="Subtitle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65FF">
        <w:rPr>
          <w:rFonts w:ascii="Times New Roman" w:hAnsi="Times New Roman" w:cs="Times New Roman"/>
          <w:b/>
          <w:sz w:val="28"/>
          <w:szCs w:val="28"/>
        </w:rPr>
        <w:t>в муниципальном образовании Каневской район</w:t>
      </w:r>
    </w:p>
    <w:p w:rsidR="00261D00" w:rsidRPr="002B65FF" w:rsidRDefault="00261D00" w:rsidP="00CA73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D00" w:rsidRPr="002B65FF" w:rsidRDefault="00261D00" w:rsidP="009E62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5FF">
        <w:rPr>
          <w:rFonts w:ascii="Times New Roman" w:hAnsi="Times New Roman"/>
          <w:sz w:val="28"/>
          <w:szCs w:val="28"/>
        </w:rPr>
        <w:t>«2</w:t>
      </w:r>
      <w:r>
        <w:rPr>
          <w:rFonts w:ascii="Times New Roman" w:hAnsi="Times New Roman"/>
          <w:sz w:val="28"/>
          <w:szCs w:val="28"/>
        </w:rPr>
        <w:t>0» августа</w:t>
      </w:r>
      <w:r w:rsidRPr="002B65FF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 w:rsidRPr="002B65FF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5</w:t>
        </w:r>
        <w:r w:rsidRPr="002B65FF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2B65FF">
        <w:rPr>
          <w:rFonts w:ascii="Times New Roman" w:hAnsi="Times New Roman"/>
          <w:sz w:val="28"/>
          <w:szCs w:val="28"/>
        </w:rPr>
        <w:t>.</w:t>
      </w:r>
      <w:r w:rsidRPr="002B65FF">
        <w:rPr>
          <w:rFonts w:ascii="Times New Roman" w:hAnsi="Times New Roman"/>
          <w:sz w:val="28"/>
          <w:szCs w:val="28"/>
        </w:rPr>
        <w:tab/>
      </w:r>
      <w:r w:rsidRPr="002B65FF">
        <w:rPr>
          <w:rFonts w:ascii="Times New Roman" w:hAnsi="Times New Roman"/>
          <w:sz w:val="28"/>
          <w:szCs w:val="28"/>
        </w:rPr>
        <w:tab/>
      </w:r>
      <w:r w:rsidRPr="002B65FF">
        <w:rPr>
          <w:rFonts w:ascii="Times New Roman" w:hAnsi="Times New Roman"/>
          <w:sz w:val="28"/>
          <w:szCs w:val="28"/>
        </w:rPr>
        <w:tab/>
      </w:r>
      <w:r w:rsidRPr="002B65FF">
        <w:rPr>
          <w:rFonts w:ascii="Times New Roman" w:hAnsi="Times New Roman"/>
          <w:sz w:val="28"/>
          <w:szCs w:val="28"/>
        </w:rPr>
        <w:tab/>
      </w:r>
      <w:r w:rsidRPr="002B65FF">
        <w:rPr>
          <w:rFonts w:ascii="Times New Roman" w:hAnsi="Times New Roman"/>
          <w:sz w:val="28"/>
          <w:szCs w:val="28"/>
        </w:rPr>
        <w:tab/>
      </w:r>
      <w:r w:rsidRPr="002B65FF">
        <w:rPr>
          <w:rFonts w:ascii="Times New Roman" w:hAnsi="Times New Roman"/>
          <w:sz w:val="28"/>
          <w:szCs w:val="28"/>
        </w:rPr>
        <w:tab/>
      </w:r>
      <w:r w:rsidRPr="002B65FF">
        <w:rPr>
          <w:rFonts w:ascii="Times New Roman" w:hAnsi="Times New Roman"/>
          <w:sz w:val="28"/>
          <w:szCs w:val="28"/>
        </w:rPr>
        <w:tab/>
      </w:r>
      <w:r w:rsidRPr="002B65FF">
        <w:rPr>
          <w:rFonts w:ascii="Times New Roman" w:hAnsi="Times New Roman"/>
          <w:sz w:val="28"/>
          <w:szCs w:val="28"/>
        </w:rPr>
        <w:tab/>
        <w:t>ст. Каневская</w:t>
      </w:r>
    </w:p>
    <w:p w:rsidR="00261D00" w:rsidRPr="002B65FF" w:rsidRDefault="00261D00" w:rsidP="009E62A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65FF">
        <w:rPr>
          <w:rFonts w:ascii="Times New Roman" w:hAnsi="Times New Roman"/>
          <w:sz w:val="28"/>
          <w:szCs w:val="28"/>
        </w:rPr>
        <w:tab/>
      </w:r>
      <w:r w:rsidRPr="002B65FF">
        <w:rPr>
          <w:rFonts w:ascii="Times New Roman" w:hAnsi="Times New Roman"/>
          <w:sz w:val="28"/>
          <w:szCs w:val="28"/>
        </w:rPr>
        <w:tab/>
      </w:r>
      <w:r w:rsidRPr="002B65FF">
        <w:rPr>
          <w:rFonts w:ascii="Times New Roman" w:hAnsi="Times New Roman"/>
          <w:sz w:val="28"/>
          <w:szCs w:val="28"/>
        </w:rPr>
        <w:tab/>
      </w:r>
      <w:r w:rsidRPr="002B65FF">
        <w:rPr>
          <w:rFonts w:ascii="Times New Roman" w:hAnsi="Times New Roman"/>
          <w:sz w:val="28"/>
          <w:szCs w:val="28"/>
        </w:rPr>
        <w:tab/>
      </w:r>
      <w:r w:rsidRPr="002B65FF">
        <w:rPr>
          <w:rFonts w:ascii="Times New Roman" w:hAnsi="Times New Roman"/>
          <w:sz w:val="28"/>
          <w:szCs w:val="28"/>
        </w:rPr>
        <w:tab/>
      </w:r>
      <w:r w:rsidRPr="002B65FF">
        <w:rPr>
          <w:rFonts w:ascii="Times New Roman" w:hAnsi="Times New Roman"/>
          <w:sz w:val="28"/>
          <w:szCs w:val="28"/>
        </w:rPr>
        <w:tab/>
      </w:r>
      <w:r w:rsidRPr="002B65FF">
        <w:rPr>
          <w:rFonts w:ascii="Times New Roman" w:hAnsi="Times New Roman"/>
          <w:sz w:val="28"/>
          <w:szCs w:val="28"/>
        </w:rPr>
        <w:tab/>
      </w:r>
      <w:r w:rsidRPr="002B65FF">
        <w:rPr>
          <w:rFonts w:ascii="Times New Roman" w:hAnsi="Times New Roman"/>
          <w:sz w:val="28"/>
          <w:szCs w:val="28"/>
        </w:rPr>
        <w:tab/>
      </w:r>
      <w:r w:rsidRPr="002B65FF">
        <w:rPr>
          <w:rFonts w:ascii="Times New Roman" w:hAnsi="Times New Roman"/>
          <w:sz w:val="28"/>
          <w:szCs w:val="28"/>
        </w:rPr>
        <w:tab/>
      </w:r>
      <w:r w:rsidRPr="002B65FF">
        <w:rPr>
          <w:rFonts w:ascii="Times New Roman" w:hAnsi="Times New Roman"/>
          <w:sz w:val="28"/>
          <w:szCs w:val="28"/>
        </w:rPr>
        <w:tab/>
      </w:r>
      <w:r w:rsidRPr="002B65FF">
        <w:rPr>
          <w:rFonts w:ascii="Times New Roman" w:hAnsi="Times New Roman"/>
          <w:sz w:val="28"/>
          <w:szCs w:val="28"/>
        </w:rPr>
        <w:tab/>
        <w:t xml:space="preserve">     14-00 ч.</w:t>
      </w:r>
    </w:p>
    <w:p w:rsidR="00261D00" w:rsidRPr="002B65FF" w:rsidRDefault="00261D00" w:rsidP="009E62A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65FF">
        <w:rPr>
          <w:rFonts w:ascii="Times New Roman" w:hAnsi="Times New Roman"/>
          <w:sz w:val="28"/>
          <w:szCs w:val="28"/>
          <w:shd w:val="clear" w:color="auto" w:fill="FFFFFF"/>
        </w:rPr>
        <w:t>Состав Совета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  <w:bookmarkStart w:id="0" w:name="_GoBack"/>
      <w:bookmarkEnd w:id="0"/>
    </w:p>
    <w:tbl>
      <w:tblPr>
        <w:tblW w:w="9835" w:type="dxa"/>
        <w:tblInd w:w="95" w:type="dxa"/>
        <w:tblLayout w:type="fixed"/>
        <w:tblLook w:val="0000"/>
      </w:tblPr>
      <w:tblGrid>
        <w:gridCol w:w="3982"/>
        <w:gridCol w:w="5853"/>
      </w:tblGrid>
      <w:tr w:rsidR="00261D00" w:rsidRPr="00814682" w:rsidTr="00555354">
        <w:trPr>
          <w:trHeight w:val="840"/>
        </w:trPr>
        <w:tc>
          <w:tcPr>
            <w:tcW w:w="3982" w:type="dxa"/>
          </w:tcPr>
          <w:p w:rsidR="00261D00" w:rsidRPr="009F0C8E" w:rsidRDefault="00261D00" w:rsidP="009E62A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C8E">
              <w:rPr>
                <w:rFonts w:ascii="Times New Roman" w:hAnsi="Times New Roman"/>
                <w:sz w:val="28"/>
                <w:szCs w:val="28"/>
              </w:rPr>
              <w:t>Герасименко</w:t>
            </w:r>
          </w:p>
          <w:p w:rsidR="00261D00" w:rsidRPr="009F0C8E" w:rsidRDefault="00261D00" w:rsidP="009E62A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C8E">
              <w:rPr>
                <w:rFonts w:ascii="Times New Roman" w:hAnsi="Times New Roman"/>
                <w:sz w:val="28"/>
                <w:szCs w:val="28"/>
              </w:rPr>
              <w:t>Александр Викторович</w:t>
            </w:r>
          </w:p>
          <w:p w:rsidR="00261D00" w:rsidRPr="009F0C8E" w:rsidRDefault="00261D00" w:rsidP="009E62A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1D00" w:rsidRPr="009F0C8E" w:rsidRDefault="00261D00" w:rsidP="009E62A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3" w:type="dxa"/>
          </w:tcPr>
          <w:p w:rsidR="00261D00" w:rsidRPr="009F0C8E" w:rsidRDefault="00261D00" w:rsidP="009E62A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C8E">
              <w:rPr>
                <w:rFonts w:ascii="Times New Roman" w:hAnsi="Times New Roman"/>
                <w:sz w:val="28"/>
                <w:szCs w:val="28"/>
              </w:rPr>
              <w:t>- глава муниципального образования Каневской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0C8E">
              <w:rPr>
                <w:rFonts w:ascii="Times New Roman" w:hAnsi="Times New Roman"/>
                <w:sz w:val="28"/>
                <w:szCs w:val="28"/>
              </w:rPr>
              <w:t>председатель Совета;</w:t>
            </w:r>
          </w:p>
          <w:p w:rsidR="00261D00" w:rsidRPr="009F0C8E" w:rsidRDefault="00261D00" w:rsidP="009E62A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1D00" w:rsidRPr="009F0C8E" w:rsidRDefault="00261D00" w:rsidP="009E62A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D00" w:rsidRPr="00814682" w:rsidTr="00555354">
        <w:trPr>
          <w:trHeight w:val="1080"/>
        </w:trPr>
        <w:tc>
          <w:tcPr>
            <w:tcW w:w="3982" w:type="dxa"/>
          </w:tcPr>
          <w:p w:rsidR="00261D00" w:rsidRPr="009F0C8E" w:rsidRDefault="00261D00" w:rsidP="009E62A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C8E">
              <w:rPr>
                <w:rFonts w:ascii="Times New Roman" w:hAnsi="Times New Roman"/>
                <w:sz w:val="28"/>
                <w:szCs w:val="28"/>
              </w:rPr>
              <w:t>Бурба</w:t>
            </w:r>
          </w:p>
          <w:p w:rsidR="00261D00" w:rsidRPr="009F0C8E" w:rsidRDefault="00261D00" w:rsidP="009E62AE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C8E"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5853" w:type="dxa"/>
          </w:tcPr>
          <w:p w:rsidR="00261D00" w:rsidRPr="009F0C8E" w:rsidRDefault="00261D00" w:rsidP="009E62AE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C8E">
              <w:rPr>
                <w:rFonts w:ascii="Times New Roman" w:hAnsi="Times New Roman"/>
                <w:sz w:val="28"/>
                <w:szCs w:val="28"/>
              </w:rPr>
              <w:t>- заместитель главы муниципального образования Каневской район, заместитель председателя Совета;</w:t>
            </w:r>
          </w:p>
        </w:tc>
      </w:tr>
      <w:tr w:rsidR="00261D00" w:rsidRPr="00814682" w:rsidTr="00555354">
        <w:trPr>
          <w:trHeight w:val="1150"/>
        </w:trPr>
        <w:tc>
          <w:tcPr>
            <w:tcW w:w="3982" w:type="dxa"/>
          </w:tcPr>
          <w:p w:rsidR="00261D00" w:rsidRPr="00814682" w:rsidRDefault="00261D00" w:rsidP="009E62A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682">
              <w:rPr>
                <w:rFonts w:ascii="Times New Roman" w:hAnsi="Times New Roman"/>
                <w:sz w:val="28"/>
                <w:szCs w:val="28"/>
              </w:rPr>
              <w:t xml:space="preserve">Гречина </w:t>
            </w:r>
          </w:p>
          <w:p w:rsidR="00261D00" w:rsidRPr="00814682" w:rsidRDefault="00261D00" w:rsidP="009E62AE">
            <w:pPr>
              <w:tabs>
                <w:tab w:val="left" w:pos="3060"/>
              </w:tabs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682">
              <w:rPr>
                <w:rFonts w:ascii="Times New Roman" w:hAnsi="Times New Roman"/>
                <w:sz w:val="28"/>
                <w:szCs w:val="28"/>
              </w:rPr>
              <w:t xml:space="preserve">Ирина Николаевна </w:t>
            </w:r>
          </w:p>
        </w:tc>
        <w:tc>
          <w:tcPr>
            <w:tcW w:w="5853" w:type="dxa"/>
          </w:tcPr>
          <w:p w:rsidR="00261D00" w:rsidRPr="00814682" w:rsidRDefault="00261D00" w:rsidP="009E62A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682">
              <w:rPr>
                <w:rFonts w:ascii="Times New Roman" w:hAnsi="Times New Roman"/>
                <w:sz w:val="28"/>
                <w:szCs w:val="28"/>
              </w:rPr>
              <w:t>- начальник управления экономики администрации муниципального образования Каневской район;</w:t>
            </w:r>
          </w:p>
        </w:tc>
      </w:tr>
      <w:tr w:rsidR="00261D00" w:rsidRPr="00814682" w:rsidTr="00555354">
        <w:trPr>
          <w:trHeight w:val="1807"/>
        </w:trPr>
        <w:tc>
          <w:tcPr>
            <w:tcW w:w="3982" w:type="dxa"/>
          </w:tcPr>
          <w:p w:rsidR="00261D00" w:rsidRPr="00814682" w:rsidRDefault="00261D00" w:rsidP="009E62A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682">
              <w:rPr>
                <w:rFonts w:ascii="Times New Roman" w:hAnsi="Times New Roman"/>
                <w:sz w:val="28"/>
                <w:szCs w:val="28"/>
              </w:rPr>
              <w:t xml:space="preserve">Монько </w:t>
            </w:r>
          </w:p>
          <w:p w:rsidR="00261D00" w:rsidRPr="00814682" w:rsidRDefault="00261D00" w:rsidP="009E62A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682">
              <w:rPr>
                <w:rFonts w:ascii="Times New Roman" w:hAnsi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5853" w:type="dxa"/>
          </w:tcPr>
          <w:p w:rsidR="00261D00" w:rsidRPr="00814682" w:rsidRDefault="00261D00" w:rsidP="009E62A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682">
              <w:rPr>
                <w:rFonts w:ascii="Times New Roman" w:hAnsi="Times New Roman"/>
                <w:sz w:val="28"/>
                <w:szCs w:val="28"/>
              </w:rPr>
              <w:t>- ведущий специалист сектора инвестиционной политики управления экономики администрации муниципального образования Каневской район, секретарь Совета.</w:t>
            </w:r>
          </w:p>
        </w:tc>
      </w:tr>
      <w:tr w:rsidR="00261D00" w:rsidRPr="00814682" w:rsidTr="00555354">
        <w:trPr>
          <w:trHeight w:val="1592"/>
        </w:trPr>
        <w:tc>
          <w:tcPr>
            <w:tcW w:w="3982" w:type="dxa"/>
          </w:tcPr>
          <w:p w:rsidR="00261D00" w:rsidRPr="00814682" w:rsidRDefault="00261D00" w:rsidP="009E62A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682">
              <w:rPr>
                <w:rFonts w:ascii="Times New Roman" w:hAnsi="Times New Roman"/>
                <w:sz w:val="28"/>
                <w:szCs w:val="28"/>
              </w:rPr>
              <w:t xml:space="preserve">Савченко </w:t>
            </w:r>
          </w:p>
          <w:p w:rsidR="00261D00" w:rsidRDefault="00261D00" w:rsidP="009E62A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682">
              <w:rPr>
                <w:rFonts w:ascii="Times New Roman" w:hAnsi="Times New Roman"/>
                <w:sz w:val="28"/>
                <w:szCs w:val="28"/>
              </w:rPr>
              <w:t xml:space="preserve">Наталья Вениаминовна </w:t>
            </w:r>
          </w:p>
          <w:p w:rsidR="00261D00" w:rsidRPr="00814682" w:rsidRDefault="00261D00" w:rsidP="009E62A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3" w:type="dxa"/>
          </w:tcPr>
          <w:p w:rsidR="00261D00" w:rsidRPr="00814682" w:rsidRDefault="00261D00" w:rsidP="009E62A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14682">
              <w:rPr>
                <w:rFonts w:ascii="Times New Roman" w:hAnsi="Times New Roman"/>
                <w:sz w:val="28"/>
                <w:szCs w:val="28"/>
              </w:rPr>
              <w:t>заведующий сектором инвестиционной политики управления экономики администрации муниципального образования Каневской район;</w:t>
            </w:r>
          </w:p>
        </w:tc>
      </w:tr>
      <w:tr w:rsidR="00261D00" w:rsidRPr="00814682" w:rsidTr="00555354">
        <w:trPr>
          <w:trHeight w:val="405"/>
        </w:trPr>
        <w:tc>
          <w:tcPr>
            <w:tcW w:w="3982" w:type="dxa"/>
          </w:tcPr>
          <w:p w:rsidR="00261D00" w:rsidRDefault="00261D00" w:rsidP="009E62A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Беляева</w:t>
            </w:r>
          </w:p>
          <w:p w:rsidR="00261D00" w:rsidRPr="00814682" w:rsidRDefault="00261D00" w:rsidP="009E62A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Дарина Александровна</w:t>
            </w:r>
          </w:p>
        </w:tc>
        <w:tc>
          <w:tcPr>
            <w:tcW w:w="5853" w:type="dxa"/>
          </w:tcPr>
          <w:p w:rsidR="00261D00" w:rsidRDefault="00261D00" w:rsidP="009E62A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14682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первой категории</w:t>
            </w:r>
            <w:r w:rsidRPr="00814682">
              <w:rPr>
                <w:rFonts w:ascii="Times New Roman" w:hAnsi="Times New Roman"/>
                <w:sz w:val="28"/>
                <w:szCs w:val="28"/>
              </w:rPr>
              <w:t xml:space="preserve"> сектора инвестиционной политики управления экономики администрации муниципального образования Каневской район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61D00" w:rsidRPr="00814682" w:rsidTr="00555354">
        <w:trPr>
          <w:trHeight w:val="718"/>
        </w:trPr>
        <w:tc>
          <w:tcPr>
            <w:tcW w:w="3982" w:type="dxa"/>
          </w:tcPr>
          <w:p w:rsidR="00261D00" w:rsidRPr="00AC553D" w:rsidRDefault="00261D00" w:rsidP="009E62A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>Бибик</w:t>
            </w:r>
          </w:p>
          <w:p w:rsidR="00261D00" w:rsidRPr="00AC553D" w:rsidRDefault="00261D00" w:rsidP="009E62A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5853" w:type="dxa"/>
          </w:tcPr>
          <w:p w:rsidR="00261D00" w:rsidRPr="00AC553D" w:rsidRDefault="00261D00" w:rsidP="009E62A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 xml:space="preserve">-заместитель начальника налоговый инспекции МРИ ФНС №4 по Краснодарскому </w:t>
            </w:r>
            <w:r w:rsidRPr="00AC553D">
              <w:rPr>
                <w:rFonts w:ascii="Times New Roman" w:hAnsi="Times New Roman"/>
                <w:kern w:val="1"/>
                <w:sz w:val="28"/>
                <w:szCs w:val="28"/>
              </w:rPr>
              <w:t>краю;</w:t>
            </w:r>
          </w:p>
        </w:tc>
      </w:tr>
      <w:tr w:rsidR="00261D00" w:rsidRPr="00814682" w:rsidTr="00555354">
        <w:trPr>
          <w:trHeight w:val="718"/>
        </w:trPr>
        <w:tc>
          <w:tcPr>
            <w:tcW w:w="3982" w:type="dxa"/>
          </w:tcPr>
          <w:p w:rsidR="00261D00" w:rsidRPr="00AC553D" w:rsidRDefault="00261D00" w:rsidP="009E62A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C55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Мельникова</w:t>
            </w:r>
          </w:p>
          <w:p w:rsidR="00261D00" w:rsidRPr="00AC553D" w:rsidRDefault="00261D00" w:rsidP="009E62A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C55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Светлана Александровна</w:t>
            </w:r>
          </w:p>
        </w:tc>
        <w:tc>
          <w:tcPr>
            <w:tcW w:w="5853" w:type="dxa"/>
          </w:tcPr>
          <w:p w:rsidR="00261D00" w:rsidRPr="00AC553D" w:rsidRDefault="00261D00" w:rsidP="009E62A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C55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начальник отдела персонифицированного учета Управления Пенсионного Фонда РФ в Каневском районе;</w:t>
            </w:r>
          </w:p>
        </w:tc>
      </w:tr>
      <w:tr w:rsidR="00261D00" w:rsidRPr="00814682" w:rsidTr="00555354">
        <w:trPr>
          <w:trHeight w:val="840"/>
        </w:trPr>
        <w:tc>
          <w:tcPr>
            <w:tcW w:w="3982" w:type="dxa"/>
          </w:tcPr>
          <w:p w:rsidR="00261D00" w:rsidRPr="00AC553D" w:rsidRDefault="00261D00" w:rsidP="009E62A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>Стрижаков</w:t>
            </w:r>
          </w:p>
          <w:p w:rsidR="00261D00" w:rsidRPr="00AC553D" w:rsidRDefault="00261D00" w:rsidP="009E62A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>Максим Тимофеевич</w:t>
            </w:r>
          </w:p>
        </w:tc>
        <w:tc>
          <w:tcPr>
            <w:tcW w:w="5853" w:type="dxa"/>
          </w:tcPr>
          <w:p w:rsidR="00261D00" w:rsidRPr="00AC553D" w:rsidRDefault="00261D00" w:rsidP="009E62A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>-инспектор ОНД по Каневскому району;</w:t>
            </w:r>
          </w:p>
        </w:tc>
      </w:tr>
      <w:tr w:rsidR="00261D00" w:rsidRPr="00814682" w:rsidTr="00555354">
        <w:trPr>
          <w:trHeight w:val="741"/>
        </w:trPr>
        <w:tc>
          <w:tcPr>
            <w:tcW w:w="3982" w:type="dxa"/>
          </w:tcPr>
          <w:p w:rsidR="00261D00" w:rsidRPr="00814682" w:rsidRDefault="00261D00" w:rsidP="009E62A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682">
              <w:rPr>
                <w:rFonts w:ascii="Times New Roman" w:hAnsi="Times New Roman"/>
                <w:sz w:val="28"/>
                <w:szCs w:val="28"/>
              </w:rPr>
              <w:t xml:space="preserve">Дауров </w:t>
            </w:r>
          </w:p>
          <w:p w:rsidR="00261D00" w:rsidRPr="00814682" w:rsidRDefault="00261D00" w:rsidP="009E62A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682">
              <w:rPr>
                <w:rFonts w:ascii="Times New Roman" w:hAnsi="Times New Roman"/>
                <w:sz w:val="28"/>
                <w:szCs w:val="28"/>
              </w:rPr>
              <w:t>Валерий Михайлович</w:t>
            </w:r>
          </w:p>
        </w:tc>
        <w:tc>
          <w:tcPr>
            <w:tcW w:w="5853" w:type="dxa"/>
          </w:tcPr>
          <w:p w:rsidR="00261D00" w:rsidRPr="00814682" w:rsidRDefault="00261D00" w:rsidP="009E62A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682">
              <w:rPr>
                <w:rFonts w:ascii="Times New Roman" w:hAnsi="Times New Roman"/>
                <w:sz w:val="28"/>
                <w:szCs w:val="28"/>
              </w:rPr>
              <w:t xml:space="preserve">- председатель общественной организации «Объединение предпринимателей (работодателей)» Руководитель общественной приемной руководителя ИФНС России  по Краснодарскому краю; </w:t>
            </w:r>
          </w:p>
        </w:tc>
      </w:tr>
      <w:tr w:rsidR="00261D00" w:rsidRPr="00814682" w:rsidTr="00555354">
        <w:trPr>
          <w:trHeight w:val="687"/>
        </w:trPr>
        <w:tc>
          <w:tcPr>
            <w:tcW w:w="3982" w:type="dxa"/>
          </w:tcPr>
          <w:p w:rsidR="00261D00" w:rsidRPr="00814682" w:rsidRDefault="00261D00" w:rsidP="009E62A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682">
              <w:rPr>
                <w:rFonts w:ascii="Times New Roman" w:hAnsi="Times New Roman"/>
                <w:sz w:val="28"/>
                <w:szCs w:val="28"/>
              </w:rPr>
              <w:t>Харченко</w:t>
            </w:r>
          </w:p>
          <w:p w:rsidR="00261D00" w:rsidRPr="00814682" w:rsidRDefault="00261D00" w:rsidP="009E62A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682">
              <w:rPr>
                <w:rFonts w:ascii="Times New Roman" w:hAnsi="Times New Roman"/>
                <w:sz w:val="28"/>
                <w:szCs w:val="28"/>
              </w:rPr>
              <w:t>Владимир Ильич</w:t>
            </w:r>
          </w:p>
        </w:tc>
        <w:tc>
          <w:tcPr>
            <w:tcW w:w="5853" w:type="dxa"/>
          </w:tcPr>
          <w:p w:rsidR="00261D00" w:rsidRPr="00814682" w:rsidRDefault="00261D00" w:rsidP="009E62A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682">
              <w:rPr>
                <w:rFonts w:ascii="Times New Roman" w:hAnsi="Times New Roman"/>
                <w:sz w:val="28"/>
                <w:szCs w:val="28"/>
              </w:rPr>
              <w:t>- руководитель Каневской торгово-промышленной палаты;</w:t>
            </w:r>
          </w:p>
        </w:tc>
      </w:tr>
      <w:tr w:rsidR="00261D00" w:rsidRPr="00814682" w:rsidTr="00555354">
        <w:trPr>
          <w:trHeight w:val="741"/>
        </w:trPr>
        <w:tc>
          <w:tcPr>
            <w:tcW w:w="3982" w:type="dxa"/>
          </w:tcPr>
          <w:p w:rsidR="00261D00" w:rsidRPr="00814682" w:rsidRDefault="00261D00" w:rsidP="009E62A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682">
              <w:rPr>
                <w:rFonts w:ascii="Times New Roman" w:hAnsi="Times New Roman"/>
                <w:sz w:val="28"/>
                <w:szCs w:val="28"/>
              </w:rPr>
              <w:t>Бобровский</w:t>
            </w:r>
          </w:p>
          <w:p w:rsidR="00261D00" w:rsidRPr="00814682" w:rsidRDefault="00261D00" w:rsidP="009E62A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682">
              <w:rPr>
                <w:rFonts w:ascii="Times New Roman" w:hAnsi="Times New Roman"/>
                <w:sz w:val="28"/>
                <w:szCs w:val="28"/>
              </w:rPr>
              <w:t xml:space="preserve">Юрий Борисович </w:t>
            </w:r>
          </w:p>
        </w:tc>
        <w:tc>
          <w:tcPr>
            <w:tcW w:w="5853" w:type="dxa"/>
          </w:tcPr>
          <w:p w:rsidR="00261D00" w:rsidRPr="00814682" w:rsidRDefault="00261D00" w:rsidP="009E62A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682">
              <w:rPr>
                <w:rFonts w:ascii="Times New Roman" w:hAnsi="Times New Roman"/>
                <w:sz w:val="28"/>
                <w:szCs w:val="28"/>
              </w:rPr>
              <w:t>- директор ООО «Автоцентр»;</w:t>
            </w:r>
          </w:p>
        </w:tc>
      </w:tr>
      <w:tr w:rsidR="00261D00" w:rsidRPr="00814682" w:rsidTr="00555354">
        <w:trPr>
          <w:trHeight w:val="705"/>
        </w:trPr>
        <w:tc>
          <w:tcPr>
            <w:tcW w:w="3982" w:type="dxa"/>
          </w:tcPr>
          <w:p w:rsidR="00261D00" w:rsidRPr="00814682" w:rsidRDefault="00261D00" w:rsidP="009E62A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682">
              <w:rPr>
                <w:rFonts w:ascii="Times New Roman" w:hAnsi="Times New Roman"/>
                <w:sz w:val="28"/>
                <w:szCs w:val="28"/>
              </w:rPr>
              <w:t>Кириенко</w:t>
            </w:r>
          </w:p>
          <w:p w:rsidR="00261D00" w:rsidRPr="00814682" w:rsidRDefault="00261D00" w:rsidP="009E62A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682">
              <w:rPr>
                <w:rFonts w:ascii="Times New Roman" w:hAnsi="Times New Roman"/>
                <w:sz w:val="28"/>
                <w:szCs w:val="28"/>
              </w:rPr>
              <w:t>Рита Николаевна</w:t>
            </w:r>
          </w:p>
        </w:tc>
        <w:tc>
          <w:tcPr>
            <w:tcW w:w="5853" w:type="dxa"/>
          </w:tcPr>
          <w:p w:rsidR="00261D00" w:rsidRPr="00814682" w:rsidRDefault="00261D00" w:rsidP="009E62A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682">
              <w:rPr>
                <w:rFonts w:ascii="Times New Roman" w:hAnsi="Times New Roman"/>
                <w:sz w:val="28"/>
                <w:szCs w:val="28"/>
              </w:rPr>
              <w:t>- председатель Совета ПО «Каневчанка»;</w:t>
            </w:r>
          </w:p>
        </w:tc>
      </w:tr>
      <w:tr w:rsidR="00261D00" w:rsidRPr="00814682" w:rsidTr="00555354">
        <w:trPr>
          <w:trHeight w:val="687"/>
        </w:trPr>
        <w:tc>
          <w:tcPr>
            <w:tcW w:w="3982" w:type="dxa"/>
          </w:tcPr>
          <w:p w:rsidR="00261D00" w:rsidRPr="00AC553D" w:rsidRDefault="00261D00" w:rsidP="009E62A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>Хатрус</w:t>
            </w:r>
          </w:p>
          <w:p w:rsidR="00261D00" w:rsidRPr="00AC553D" w:rsidRDefault="00261D00" w:rsidP="009E62A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>Лия Николаевна</w:t>
            </w:r>
          </w:p>
        </w:tc>
        <w:tc>
          <w:tcPr>
            <w:tcW w:w="5853" w:type="dxa"/>
          </w:tcPr>
          <w:p w:rsidR="00261D00" w:rsidRPr="00AC553D" w:rsidRDefault="00261D00" w:rsidP="009E62A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>-индивидуальный предприниматель;</w:t>
            </w:r>
          </w:p>
        </w:tc>
      </w:tr>
      <w:tr w:rsidR="00261D00" w:rsidRPr="00814682" w:rsidTr="00555354">
        <w:trPr>
          <w:trHeight w:val="1214"/>
        </w:trPr>
        <w:tc>
          <w:tcPr>
            <w:tcW w:w="3982" w:type="dxa"/>
          </w:tcPr>
          <w:p w:rsidR="00261D00" w:rsidRPr="00814682" w:rsidRDefault="00261D00" w:rsidP="009E62A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682">
              <w:rPr>
                <w:rFonts w:ascii="Times New Roman" w:hAnsi="Times New Roman"/>
                <w:sz w:val="28"/>
                <w:szCs w:val="28"/>
              </w:rPr>
              <w:t>Марченко</w:t>
            </w:r>
          </w:p>
          <w:p w:rsidR="00261D00" w:rsidRPr="00814682" w:rsidRDefault="00261D00" w:rsidP="009E62A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682">
              <w:rPr>
                <w:rFonts w:ascii="Times New Roman" w:hAnsi="Times New Roman"/>
                <w:sz w:val="28"/>
                <w:szCs w:val="28"/>
              </w:rPr>
              <w:t>Елена Викторовн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853" w:type="dxa"/>
          </w:tcPr>
          <w:p w:rsidR="00261D00" w:rsidRPr="00DF6A39" w:rsidRDefault="00261D00" w:rsidP="009E62AE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682">
              <w:rPr>
                <w:rFonts w:ascii="Times New Roman" w:hAnsi="Times New Roman"/>
                <w:sz w:val="28"/>
                <w:szCs w:val="28"/>
              </w:rPr>
              <w:t>- директор ООО «Кедр»;</w:t>
            </w:r>
          </w:p>
        </w:tc>
      </w:tr>
      <w:tr w:rsidR="00261D00" w:rsidRPr="00814682" w:rsidTr="00555354">
        <w:trPr>
          <w:trHeight w:val="651"/>
        </w:trPr>
        <w:tc>
          <w:tcPr>
            <w:tcW w:w="3982" w:type="dxa"/>
          </w:tcPr>
          <w:p w:rsidR="00261D00" w:rsidRPr="00555354" w:rsidRDefault="00261D00" w:rsidP="009E62A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354">
              <w:rPr>
                <w:rFonts w:ascii="Times New Roman" w:hAnsi="Times New Roman"/>
                <w:sz w:val="28"/>
                <w:szCs w:val="28"/>
              </w:rPr>
              <w:t>Дрижжа</w:t>
            </w:r>
          </w:p>
          <w:p w:rsidR="00261D00" w:rsidRPr="00555354" w:rsidRDefault="00261D00" w:rsidP="009E62A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5354">
              <w:rPr>
                <w:rFonts w:ascii="Times New Roman" w:hAnsi="Times New Roman"/>
                <w:sz w:val="28"/>
                <w:szCs w:val="28"/>
              </w:rPr>
              <w:t>Дмитрий Федорович</w:t>
            </w:r>
          </w:p>
        </w:tc>
        <w:tc>
          <w:tcPr>
            <w:tcW w:w="5853" w:type="dxa"/>
          </w:tcPr>
          <w:p w:rsidR="00261D00" w:rsidRPr="00555354" w:rsidRDefault="00261D00" w:rsidP="009F0C8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5354">
              <w:rPr>
                <w:rFonts w:ascii="Times New Roman" w:hAnsi="Times New Roman"/>
                <w:sz w:val="28"/>
                <w:szCs w:val="28"/>
              </w:rPr>
              <w:t>- уполномоченный по защите прав предпринимателей, общественный представитель в муниципальном образовании  Каневской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район, директор ООО «Спектр».</w:t>
            </w:r>
          </w:p>
        </w:tc>
      </w:tr>
    </w:tbl>
    <w:p w:rsidR="00261D00" w:rsidRDefault="00261D00" w:rsidP="00B65EE6">
      <w:pPr>
        <w:spacing w:line="100" w:lineRule="atLeas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61D00" w:rsidRDefault="00261D00" w:rsidP="009E62AE">
      <w:pPr>
        <w:autoSpaceDE w:val="0"/>
        <w:spacing w:after="0" w:line="240" w:lineRule="auto"/>
        <w:ind w:firstLine="855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B65FF"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:rsidR="00261D00" w:rsidRPr="002B65FF" w:rsidRDefault="00261D00" w:rsidP="009E62AE">
      <w:pPr>
        <w:autoSpaceDE w:val="0"/>
        <w:spacing w:after="0" w:line="240" w:lineRule="auto"/>
        <w:ind w:firstLine="855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61D00" w:rsidRPr="00552D0E" w:rsidRDefault="00261D00" w:rsidP="009E62AE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shd w:val="clear" w:color="auto" w:fill="FFFFFF"/>
        </w:rPr>
      </w:pPr>
      <w:r w:rsidRPr="00552D0E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Вопрос № 1.</w:t>
      </w:r>
      <w:bookmarkStart w:id="1" w:name=".D0.95.D0.B4.D0.B8.D0.BD.D1.8B.D0.B9_.D0"/>
      <w:bookmarkEnd w:id="1"/>
      <w:r w:rsidRPr="00552D0E">
        <w:rPr>
          <w:rFonts w:ascii="Times New Roman" w:hAnsi="Times New Roman"/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 </w:t>
      </w:r>
      <w:r w:rsidRPr="00552D0E">
        <w:rPr>
          <w:rFonts w:ascii="Times New Roman" w:hAnsi="Times New Roman"/>
          <w:kern w:val="1"/>
          <w:sz w:val="28"/>
          <w:szCs w:val="28"/>
          <w:shd w:val="clear" w:color="auto" w:fill="FFFFFF"/>
        </w:rPr>
        <w:t>О выдаче и продлении лицензий рыбоводческим хозяйствам в муниципальном образовании Каневской район.</w:t>
      </w:r>
    </w:p>
    <w:p w:rsidR="00261D00" w:rsidRPr="00681F87" w:rsidRDefault="00261D00" w:rsidP="009E62A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2D0E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Вопрос № 2.</w:t>
      </w:r>
      <w:r w:rsidRPr="00552D0E">
        <w:rPr>
          <w:rFonts w:ascii="Times New Roman" w:hAnsi="Times New Roman"/>
          <w:sz w:val="28"/>
          <w:szCs w:val="28"/>
          <w:shd w:val="clear" w:color="auto" w:fill="FFFFFF"/>
        </w:rPr>
        <w:t xml:space="preserve"> О видах финансовой поддержки субъектов малого и среднего предпринимательства в муниципальном образовании Каневской район.</w:t>
      </w:r>
    </w:p>
    <w:p w:rsidR="00261D00" w:rsidRPr="002B65FF" w:rsidRDefault="00261D00" w:rsidP="009E62AE">
      <w:pPr>
        <w:tabs>
          <w:tab w:val="left" w:pos="336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Открыл</w:t>
      </w:r>
      <w:r w:rsidRPr="002B65FF">
        <w:rPr>
          <w:rFonts w:ascii="Times New Roman" w:hAnsi="Times New Roman"/>
          <w:sz w:val="28"/>
          <w:szCs w:val="28"/>
        </w:rPr>
        <w:t xml:space="preserve"> и вел заседание Совета по предпринимател</w:t>
      </w:r>
      <w:r>
        <w:rPr>
          <w:rFonts w:ascii="Times New Roman" w:hAnsi="Times New Roman"/>
          <w:sz w:val="28"/>
          <w:szCs w:val="28"/>
        </w:rPr>
        <w:t>ьству глава</w:t>
      </w:r>
      <w:r w:rsidRPr="002B65FF">
        <w:rPr>
          <w:rFonts w:ascii="Times New Roman" w:hAnsi="Times New Roman"/>
          <w:sz w:val="28"/>
          <w:szCs w:val="28"/>
        </w:rPr>
        <w:t xml:space="preserve"> муниципального образования Каневской район.</w:t>
      </w:r>
    </w:p>
    <w:p w:rsidR="00261D00" w:rsidRDefault="00261D00" w:rsidP="009E62AE">
      <w:pPr>
        <w:tabs>
          <w:tab w:val="left" w:pos="336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61D00" w:rsidRPr="002B65FF" w:rsidRDefault="00261D00" w:rsidP="009E62AE">
      <w:pPr>
        <w:tabs>
          <w:tab w:val="left" w:pos="336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B65FF">
        <w:rPr>
          <w:rFonts w:ascii="Times New Roman" w:hAnsi="Times New Roman"/>
          <w:b/>
          <w:bCs/>
          <w:sz w:val="28"/>
          <w:szCs w:val="28"/>
        </w:rPr>
        <w:t>СЛУШАЛИ:</w:t>
      </w:r>
    </w:p>
    <w:p w:rsidR="00261D00" w:rsidRDefault="00261D00" w:rsidP="009E62AE">
      <w:pPr>
        <w:pStyle w:val="20"/>
        <w:shd w:val="clear" w:color="auto" w:fill="auto"/>
        <w:spacing w:before="0" w:after="0" w:line="240" w:lineRule="auto"/>
        <w:ind w:firstLine="840"/>
        <w:jc w:val="both"/>
        <w:rPr>
          <w:sz w:val="28"/>
          <w:szCs w:val="28"/>
          <w:u w:val="single"/>
        </w:rPr>
      </w:pPr>
    </w:p>
    <w:p w:rsidR="00261D00" w:rsidRPr="00803D99" w:rsidRDefault="00261D00" w:rsidP="009E62AE">
      <w:pPr>
        <w:pStyle w:val="20"/>
        <w:shd w:val="clear" w:color="auto" w:fill="auto"/>
        <w:spacing w:before="0" w:after="0" w:line="240" w:lineRule="auto"/>
        <w:ind w:firstLine="840"/>
        <w:jc w:val="both"/>
        <w:rPr>
          <w:sz w:val="28"/>
          <w:szCs w:val="28"/>
        </w:rPr>
      </w:pPr>
      <w:r w:rsidRPr="00DF6A39">
        <w:rPr>
          <w:sz w:val="28"/>
          <w:szCs w:val="28"/>
          <w:u w:val="single"/>
        </w:rPr>
        <w:t>По вопросу № 1</w:t>
      </w:r>
      <w:r>
        <w:rPr>
          <w:sz w:val="28"/>
          <w:szCs w:val="28"/>
          <w:u w:val="single"/>
        </w:rPr>
        <w:t>:</w:t>
      </w:r>
      <w:r w:rsidRPr="00066410">
        <w:rPr>
          <w:sz w:val="28"/>
          <w:szCs w:val="28"/>
        </w:rPr>
        <w:t xml:space="preserve"> </w:t>
      </w:r>
      <w:r w:rsidRPr="00E24F02">
        <w:rPr>
          <w:sz w:val="28"/>
          <w:szCs w:val="28"/>
        </w:rPr>
        <w:t>Дрижжа Д.Ф.</w:t>
      </w:r>
      <w:r w:rsidRPr="00803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доложил о заключении договоров водопользования, сроках их действия. </w:t>
      </w:r>
    </w:p>
    <w:p w:rsidR="00261D00" w:rsidRPr="00246FC4" w:rsidRDefault="00261D00" w:rsidP="009E62AE">
      <w:pPr>
        <w:pStyle w:val="20"/>
        <w:shd w:val="clear" w:color="auto" w:fill="auto"/>
        <w:spacing w:before="0" w:after="0" w:line="240" w:lineRule="auto"/>
        <w:ind w:firstLine="840"/>
        <w:jc w:val="both"/>
        <w:rPr>
          <w:sz w:val="28"/>
          <w:szCs w:val="28"/>
        </w:rPr>
      </w:pPr>
    </w:p>
    <w:p w:rsidR="00261D00" w:rsidRPr="00066410" w:rsidRDefault="00261D00" w:rsidP="000664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6410">
        <w:rPr>
          <w:rFonts w:ascii="Times New Roman" w:hAnsi="Times New Roman"/>
          <w:bCs/>
          <w:sz w:val="28"/>
          <w:szCs w:val="28"/>
          <w:u w:val="single"/>
        </w:rPr>
        <w:t>По вопросу № 2:</w:t>
      </w:r>
      <w:r w:rsidRPr="00552D0E">
        <w:rPr>
          <w:rFonts w:ascii="Times New Roman" w:hAnsi="Times New Roman"/>
          <w:bCs/>
          <w:sz w:val="28"/>
          <w:szCs w:val="28"/>
        </w:rPr>
        <w:t xml:space="preserve"> </w:t>
      </w:r>
      <w:r w:rsidRPr="00552D0E">
        <w:rPr>
          <w:rFonts w:ascii="Times New Roman" w:hAnsi="Times New Roman"/>
          <w:bCs/>
          <w:iCs/>
          <w:sz w:val="28"/>
          <w:szCs w:val="28"/>
        </w:rPr>
        <w:t>Гречин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Pr="00552D0E">
        <w:rPr>
          <w:rFonts w:ascii="Times New Roman" w:hAnsi="Times New Roman"/>
          <w:bCs/>
          <w:iCs/>
          <w:sz w:val="28"/>
          <w:szCs w:val="28"/>
        </w:rPr>
        <w:t xml:space="preserve"> И.Н</w:t>
      </w:r>
      <w:r w:rsidRPr="00AD29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рассказала о видах финансовой поддержки субъектов предпринимательства в рамках действующей муниципальной </w:t>
      </w:r>
      <w:r w:rsidRPr="00EA570D">
        <w:rPr>
          <w:rFonts w:ascii="Times New Roman" w:hAnsi="Times New Roman"/>
          <w:sz w:val="28"/>
          <w:szCs w:val="28"/>
          <w:shd w:val="clear" w:color="auto" w:fill="FFFFFF"/>
        </w:rPr>
        <w:t>подпрограмм</w:t>
      </w:r>
      <w:r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EA570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EA570D">
        <w:rPr>
          <w:rFonts w:ascii="Times New Roman" w:hAnsi="Times New Roman"/>
          <w:bCs/>
          <w:sz w:val="28"/>
          <w:szCs w:val="28"/>
          <w:shd w:val="clear" w:color="auto" w:fill="FFFFFF"/>
        </w:rPr>
        <w:t>«Муниципальная поддержка субъектов малого и среднего предпринимательства в муниципальном образовании Каневской район на 2015-2020 годы»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об условиях предоставления и ее размерах.  </w:t>
      </w:r>
    </w:p>
    <w:p w:rsidR="00261D00" w:rsidRDefault="00261D00" w:rsidP="009E62AE">
      <w:pPr>
        <w:pStyle w:val="ConsTitle"/>
        <w:widowControl/>
        <w:autoSpaceDE w:val="0"/>
        <w:snapToGrid w:val="0"/>
        <w:jc w:val="both"/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</w:pPr>
    </w:p>
    <w:p w:rsidR="00261D00" w:rsidRDefault="00261D00" w:rsidP="009E62AE">
      <w:pPr>
        <w:pStyle w:val="ConsTitle"/>
        <w:widowControl/>
        <w:autoSpaceDE w:val="0"/>
        <w:snapToGrid w:val="0"/>
        <w:jc w:val="both"/>
        <w:rPr>
          <w:rFonts w:ascii="Times New Roman" w:hAnsi="Times New Roman" w:cs="Times New Roman"/>
          <w:b w:val="0"/>
          <w:bCs/>
          <w:color w:val="000000"/>
          <w:kern w:val="1"/>
          <w:sz w:val="28"/>
          <w:szCs w:val="28"/>
        </w:rPr>
      </w:pPr>
      <w:r w:rsidRPr="00F02C3C">
        <w:rPr>
          <w:rFonts w:ascii="Times New Roman" w:hAnsi="Times New Roman" w:cs="Times New Roman"/>
          <w:b w:val="0"/>
          <w:bCs/>
          <w:color w:val="000000"/>
          <w:kern w:val="1"/>
          <w:sz w:val="28"/>
          <w:szCs w:val="28"/>
        </w:rPr>
        <w:t>Также обсуждались вопросы</w:t>
      </w:r>
      <w:r>
        <w:rPr>
          <w:rFonts w:ascii="Times New Roman" w:hAnsi="Times New Roman" w:cs="Times New Roman"/>
          <w:b w:val="0"/>
          <w:bCs/>
          <w:color w:val="000000"/>
          <w:kern w:val="1"/>
          <w:sz w:val="28"/>
          <w:szCs w:val="28"/>
        </w:rPr>
        <w:t xml:space="preserve"> организации торговых мест для реализации рыбы, условия хранения выловленной живой рыбы, порядок получения санитарных заключений.</w:t>
      </w:r>
    </w:p>
    <w:p w:rsidR="00261D00" w:rsidRPr="00F02C3C" w:rsidRDefault="00261D00" w:rsidP="009E62AE">
      <w:pPr>
        <w:pStyle w:val="ConsTitle"/>
        <w:widowControl/>
        <w:autoSpaceDE w:val="0"/>
        <w:snapToGrid w:val="0"/>
        <w:jc w:val="both"/>
        <w:rPr>
          <w:rFonts w:ascii="Times New Roman" w:hAnsi="Times New Roman" w:cs="Times New Roman"/>
          <w:b w:val="0"/>
          <w:bCs/>
          <w:color w:val="000000"/>
          <w:kern w:val="1"/>
          <w:sz w:val="28"/>
          <w:szCs w:val="28"/>
        </w:rPr>
      </w:pPr>
    </w:p>
    <w:p w:rsidR="00261D00" w:rsidRPr="002B65FF" w:rsidRDefault="00261D00" w:rsidP="009E62AE">
      <w:pPr>
        <w:pStyle w:val="ConsTitle"/>
        <w:widowControl/>
        <w:autoSpaceDE w:val="0"/>
        <w:snapToGrid w:val="0"/>
        <w:jc w:val="both"/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>Решили</w:t>
      </w:r>
      <w:r w:rsidRPr="00066410"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>:</w:t>
      </w:r>
    </w:p>
    <w:p w:rsidR="00261D00" w:rsidRPr="00F02C3C" w:rsidRDefault="00261D00" w:rsidP="00F02C3C">
      <w:pPr>
        <w:pStyle w:val="ConsTitle"/>
        <w:widowControl/>
        <w:autoSpaceDE w:val="0"/>
        <w:snapToGrid w:val="0"/>
        <w:ind w:firstLine="855"/>
        <w:jc w:val="both"/>
        <w:rPr>
          <w:rFonts w:ascii="Times New Roman" w:hAnsi="Times New Roman" w:cs="Times New Roman"/>
          <w:b w:val="0"/>
          <w:color w:val="000000"/>
          <w:kern w:val="1"/>
          <w:sz w:val="28"/>
          <w:szCs w:val="28"/>
        </w:rPr>
      </w:pPr>
      <w:r w:rsidRPr="00F02C3C">
        <w:rPr>
          <w:rFonts w:ascii="Times New Roman" w:hAnsi="Times New Roman" w:cs="Times New Roman"/>
          <w:b w:val="0"/>
          <w:color w:val="000000"/>
          <w:kern w:val="1"/>
          <w:sz w:val="28"/>
          <w:szCs w:val="28"/>
        </w:rPr>
        <w:t xml:space="preserve"> Управлению экономики администрации муниципального образования Каневской район (Гречина)</w:t>
      </w:r>
      <w:r w:rsidRPr="00F02C3C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разместить протокол заседания Совета на инвестиционном портале администрации МО Каневского района kaninvest.ru.</w:t>
      </w:r>
    </w:p>
    <w:p w:rsidR="00261D00" w:rsidRDefault="00261D00" w:rsidP="009E62AE">
      <w:pPr>
        <w:pStyle w:val="a"/>
        <w:autoSpaceDE w:val="0"/>
        <w:snapToGrid w:val="0"/>
        <w:jc w:val="both"/>
        <w:rPr>
          <w:sz w:val="28"/>
          <w:szCs w:val="28"/>
        </w:rPr>
      </w:pPr>
    </w:p>
    <w:p w:rsidR="00261D00" w:rsidRPr="002B65FF" w:rsidRDefault="00261D00" w:rsidP="009E62AE">
      <w:pPr>
        <w:pStyle w:val="a"/>
        <w:autoSpaceDE w:val="0"/>
        <w:snapToGrid w:val="0"/>
        <w:jc w:val="both"/>
        <w:rPr>
          <w:sz w:val="28"/>
          <w:szCs w:val="28"/>
        </w:rPr>
      </w:pPr>
    </w:p>
    <w:p w:rsidR="00261D00" w:rsidRPr="002B65FF" w:rsidRDefault="00261D00" w:rsidP="009E62AE">
      <w:pPr>
        <w:pStyle w:val="a"/>
        <w:snapToGrid w:val="0"/>
        <w:ind w:firstLine="15"/>
        <w:jc w:val="both"/>
        <w:rPr>
          <w:sz w:val="28"/>
          <w:szCs w:val="28"/>
        </w:rPr>
      </w:pPr>
      <w:r w:rsidRPr="002B65FF">
        <w:rPr>
          <w:sz w:val="28"/>
          <w:szCs w:val="28"/>
        </w:rPr>
        <w:t xml:space="preserve">Заместитель главы муниципального                                   </w:t>
      </w:r>
      <w:r w:rsidRPr="002B65FF">
        <w:rPr>
          <w:sz w:val="28"/>
          <w:szCs w:val="28"/>
        </w:rPr>
        <w:tab/>
      </w:r>
      <w:r w:rsidRPr="002B65FF">
        <w:rPr>
          <w:sz w:val="28"/>
          <w:szCs w:val="28"/>
        </w:rPr>
        <w:tab/>
      </w:r>
    </w:p>
    <w:p w:rsidR="00261D00" w:rsidRPr="002B65FF" w:rsidRDefault="00261D00" w:rsidP="009E62AE">
      <w:pPr>
        <w:pStyle w:val="a"/>
        <w:snapToGrid w:val="0"/>
        <w:ind w:firstLine="15"/>
        <w:jc w:val="both"/>
        <w:rPr>
          <w:sz w:val="28"/>
          <w:szCs w:val="28"/>
        </w:rPr>
      </w:pPr>
      <w:r w:rsidRPr="002B65FF">
        <w:rPr>
          <w:sz w:val="28"/>
          <w:szCs w:val="28"/>
        </w:rPr>
        <w:t>образования Каневской район,</w:t>
      </w:r>
    </w:p>
    <w:p w:rsidR="00261D00" w:rsidRPr="00287E93" w:rsidRDefault="00261D00" w:rsidP="009E62AE">
      <w:pPr>
        <w:pStyle w:val="a"/>
        <w:snapToGrid w:val="0"/>
        <w:ind w:firstLine="15"/>
        <w:jc w:val="both"/>
        <w:rPr>
          <w:sz w:val="28"/>
          <w:szCs w:val="28"/>
        </w:rPr>
      </w:pPr>
      <w:r w:rsidRPr="002B65FF">
        <w:rPr>
          <w:sz w:val="28"/>
          <w:szCs w:val="28"/>
        </w:rPr>
        <w:t>заместитель председателя Совета</w:t>
      </w:r>
      <w:r w:rsidRPr="002B65FF">
        <w:rPr>
          <w:sz w:val="28"/>
          <w:szCs w:val="28"/>
        </w:rPr>
        <w:tab/>
      </w:r>
      <w:r w:rsidRPr="002B65FF">
        <w:rPr>
          <w:sz w:val="28"/>
          <w:szCs w:val="28"/>
        </w:rPr>
        <w:tab/>
      </w:r>
      <w:r w:rsidRPr="002B65F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2B65FF">
        <w:rPr>
          <w:sz w:val="28"/>
          <w:szCs w:val="28"/>
        </w:rPr>
        <w:t xml:space="preserve">   </w:t>
      </w:r>
      <w:r w:rsidRPr="002B65FF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</w:t>
      </w:r>
      <w:r w:rsidRPr="002B65FF">
        <w:rPr>
          <w:sz w:val="28"/>
          <w:szCs w:val="28"/>
        </w:rPr>
        <w:t xml:space="preserve"> Н.Н. Бурба</w:t>
      </w:r>
    </w:p>
    <w:p w:rsidR="00261D00" w:rsidRDefault="00261D00" w:rsidP="009E62AE">
      <w:pPr>
        <w:pStyle w:val="a"/>
        <w:shd w:val="clear" w:color="auto" w:fill="FFFFFF"/>
        <w:snapToGrid w:val="0"/>
        <w:jc w:val="both"/>
        <w:rPr>
          <w:sz w:val="28"/>
          <w:szCs w:val="28"/>
        </w:rPr>
      </w:pPr>
    </w:p>
    <w:p w:rsidR="00261D00" w:rsidRPr="002B65FF" w:rsidRDefault="00261D00" w:rsidP="009E62AE">
      <w:pPr>
        <w:pStyle w:val="a"/>
        <w:shd w:val="clear" w:color="auto" w:fill="FFFFFF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                                                                                    </w:t>
      </w:r>
      <w:r w:rsidRPr="002B65FF">
        <w:rPr>
          <w:sz w:val="28"/>
          <w:szCs w:val="28"/>
        </w:rPr>
        <w:t>О.В</w:t>
      </w:r>
      <w:r>
        <w:rPr>
          <w:sz w:val="28"/>
          <w:szCs w:val="28"/>
        </w:rPr>
        <w:t>.</w:t>
      </w:r>
      <w:r w:rsidRPr="002B65FF">
        <w:rPr>
          <w:sz w:val="28"/>
          <w:szCs w:val="28"/>
        </w:rPr>
        <w:t xml:space="preserve"> Монько</w:t>
      </w:r>
    </w:p>
    <w:p w:rsidR="00261D00" w:rsidRDefault="00261D00" w:rsidP="009E62AE">
      <w:pPr>
        <w:spacing w:after="0" w:line="240" w:lineRule="auto"/>
        <w:jc w:val="both"/>
      </w:pPr>
    </w:p>
    <w:sectPr w:rsidR="00261D00" w:rsidSect="00901A56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310"/>
    <w:rsid w:val="00066410"/>
    <w:rsid w:val="000A2940"/>
    <w:rsid w:val="000B25A6"/>
    <w:rsid w:val="000F35EA"/>
    <w:rsid w:val="00107FDE"/>
    <w:rsid w:val="00144152"/>
    <w:rsid w:val="001B4E93"/>
    <w:rsid w:val="001E79B9"/>
    <w:rsid w:val="001F4ED8"/>
    <w:rsid w:val="00244E3F"/>
    <w:rsid w:val="00246FC4"/>
    <w:rsid w:val="00261D00"/>
    <w:rsid w:val="002621A3"/>
    <w:rsid w:val="00287E93"/>
    <w:rsid w:val="002B65FF"/>
    <w:rsid w:val="00350A77"/>
    <w:rsid w:val="003B79D1"/>
    <w:rsid w:val="003D0941"/>
    <w:rsid w:val="004457C5"/>
    <w:rsid w:val="0046483D"/>
    <w:rsid w:val="00465AB1"/>
    <w:rsid w:val="00467F50"/>
    <w:rsid w:val="004C2776"/>
    <w:rsid w:val="004C58D6"/>
    <w:rsid w:val="004E0572"/>
    <w:rsid w:val="00531E75"/>
    <w:rsid w:val="00552D0E"/>
    <w:rsid w:val="00553AE8"/>
    <w:rsid w:val="00555354"/>
    <w:rsid w:val="00572248"/>
    <w:rsid w:val="00577EE3"/>
    <w:rsid w:val="005F57AC"/>
    <w:rsid w:val="006032C4"/>
    <w:rsid w:val="00641840"/>
    <w:rsid w:val="00677429"/>
    <w:rsid w:val="00681F87"/>
    <w:rsid w:val="006B1CFE"/>
    <w:rsid w:val="006C404A"/>
    <w:rsid w:val="006D01A0"/>
    <w:rsid w:val="006E43C8"/>
    <w:rsid w:val="00704FC8"/>
    <w:rsid w:val="00777F91"/>
    <w:rsid w:val="007A689F"/>
    <w:rsid w:val="007C7F7F"/>
    <w:rsid w:val="00801579"/>
    <w:rsid w:val="00803D99"/>
    <w:rsid w:val="008106EA"/>
    <w:rsid w:val="00814682"/>
    <w:rsid w:val="00866E40"/>
    <w:rsid w:val="00901A56"/>
    <w:rsid w:val="00943AD5"/>
    <w:rsid w:val="009B1A5C"/>
    <w:rsid w:val="009E62AE"/>
    <w:rsid w:val="009E659D"/>
    <w:rsid w:val="009F0C8E"/>
    <w:rsid w:val="00A2502D"/>
    <w:rsid w:val="00A34064"/>
    <w:rsid w:val="00A658B0"/>
    <w:rsid w:val="00AB715B"/>
    <w:rsid w:val="00AC553D"/>
    <w:rsid w:val="00AD299F"/>
    <w:rsid w:val="00AF67B4"/>
    <w:rsid w:val="00B34C56"/>
    <w:rsid w:val="00B35F52"/>
    <w:rsid w:val="00B42683"/>
    <w:rsid w:val="00B60F18"/>
    <w:rsid w:val="00B65EE6"/>
    <w:rsid w:val="00B8378D"/>
    <w:rsid w:val="00C05A53"/>
    <w:rsid w:val="00C56A8D"/>
    <w:rsid w:val="00C84D49"/>
    <w:rsid w:val="00CA7310"/>
    <w:rsid w:val="00CC6596"/>
    <w:rsid w:val="00CF2317"/>
    <w:rsid w:val="00D969BE"/>
    <w:rsid w:val="00DC43FA"/>
    <w:rsid w:val="00DE2CAA"/>
    <w:rsid w:val="00DF6A39"/>
    <w:rsid w:val="00E24F02"/>
    <w:rsid w:val="00E42B6F"/>
    <w:rsid w:val="00E546CE"/>
    <w:rsid w:val="00E553D7"/>
    <w:rsid w:val="00EA2211"/>
    <w:rsid w:val="00EA570D"/>
    <w:rsid w:val="00EC207F"/>
    <w:rsid w:val="00ED614D"/>
    <w:rsid w:val="00EF4906"/>
    <w:rsid w:val="00F02C3C"/>
    <w:rsid w:val="00F059D4"/>
    <w:rsid w:val="00F2107B"/>
    <w:rsid w:val="00F8670A"/>
    <w:rsid w:val="00FA2179"/>
    <w:rsid w:val="00FB0961"/>
    <w:rsid w:val="00FC4141"/>
    <w:rsid w:val="00FE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8D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287E9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7E9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CA7310"/>
    <w:pPr>
      <w:widowControl w:val="0"/>
      <w:suppressAutoHyphens/>
      <w:spacing w:after="60" w:line="240" w:lineRule="auto"/>
      <w:jc w:val="center"/>
    </w:pPr>
    <w:rPr>
      <w:rFonts w:ascii="Arial" w:hAnsi="Arial" w:cs="Arial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A7310"/>
    <w:rPr>
      <w:rFonts w:ascii="Arial" w:hAnsi="Arial" w:cs="Arial"/>
      <w:sz w:val="24"/>
      <w:szCs w:val="24"/>
      <w:lang w:eastAsia="ar-SA" w:bidi="ar-SA"/>
    </w:rPr>
  </w:style>
  <w:style w:type="paragraph" w:customStyle="1" w:styleId="a">
    <w:name w:val="Содержимое таблицы"/>
    <w:basedOn w:val="Normal"/>
    <w:uiPriority w:val="99"/>
    <w:rsid w:val="00CA7310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ConsTitle">
    <w:name w:val="ConsTitle"/>
    <w:uiPriority w:val="99"/>
    <w:rsid w:val="00CA7310"/>
    <w:pPr>
      <w:widowControl w:val="0"/>
      <w:suppressAutoHyphens/>
    </w:pPr>
    <w:rPr>
      <w:rFonts w:ascii="Arial" w:hAnsi="Arial" w:cs="Arial"/>
      <w:b/>
      <w:sz w:val="16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CA7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A7310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CA73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A7310"/>
    <w:rPr>
      <w:rFonts w:cs="Times New Roman"/>
    </w:rPr>
  </w:style>
  <w:style w:type="paragraph" w:customStyle="1" w:styleId="s1">
    <w:name w:val="s_1"/>
    <w:basedOn w:val="Normal"/>
    <w:uiPriority w:val="99"/>
    <w:rsid w:val="00246F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46FC4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F35E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F35EA"/>
    <w:pPr>
      <w:widowControl w:val="0"/>
      <w:shd w:val="clear" w:color="auto" w:fill="FFFFFF"/>
      <w:spacing w:before="60" w:after="600" w:line="317" w:lineRule="exac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6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973</TotalTime>
  <Pages>3</Pages>
  <Words>521</Words>
  <Characters>2971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c58a-temp</dc:creator>
  <cp:keywords/>
  <dc:description/>
  <cp:lastModifiedBy>C69</cp:lastModifiedBy>
  <cp:revision>31</cp:revision>
  <cp:lastPrinted>2014-10-28T11:01:00Z</cp:lastPrinted>
  <dcterms:created xsi:type="dcterms:W3CDTF">2014-08-21T06:04:00Z</dcterms:created>
  <dcterms:modified xsi:type="dcterms:W3CDTF">2015-10-21T07:24:00Z</dcterms:modified>
</cp:coreProperties>
</file>