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C8" w:rsidRPr="002B65FF" w:rsidRDefault="00704FC8" w:rsidP="00CA731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65FF">
        <w:rPr>
          <w:rFonts w:ascii="Times New Roman" w:hAnsi="Times New Roman"/>
          <w:b/>
          <w:sz w:val="28"/>
          <w:szCs w:val="28"/>
        </w:rPr>
        <w:t>ПРОТОКОЛ</w:t>
      </w:r>
    </w:p>
    <w:p w:rsidR="00704FC8" w:rsidRPr="002B65FF" w:rsidRDefault="00704FC8" w:rsidP="00CA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5FF">
        <w:rPr>
          <w:rFonts w:ascii="Times New Roman" w:hAnsi="Times New Roman" w:cs="Times New Roman"/>
          <w:b/>
          <w:bCs/>
          <w:sz w:val="28"/>
          <w:szCs w:val="28"/>
        </w:rPr>
        <w:t>заседания Совета по предпринимательству</w:t>
      </w:r>
    </w:p>
    <w:p w:rsidR="00704FC8" w:rsidRPr="002B65FF" w:rsidRDefault="00704FC8" w:rsidP="00CA73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B65FF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Каневской район</w:t>
      </w:r>
    </w:p>
    <w:p w:rsidR="00704FC8" w:rsidRPr="002B65FF" w:rsidRDefault="00704FC8" w:rsidP="00CA73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4FC8" w:rsidRPr="002B65FF" w:rsidRDefault="00704FC8" w:rsidP="00B65EE6">
      <w:pPr>
        <w:jc w:val="both"/>
        <w:rPr>
          <w:rFonts w:ascii="Times New Roman" w:hAnsi="Times New Roman"/>
          <w:sz w:val="28"/>
          <w:szCs w:val="28"/>
        </w:rPr>
      </w:pPr>
      <w:r w:rsidRPr="002B65FF">
        <w:rPr>
          <w:rFonts w:ascii="Times New Roman" w:hAnsi="Times New Roman"/>
          <w:sz w:val="28"/>
          <w:szCs w:val="28"/>
        </w:rPr>
        <w:t>«2</w:t>
      </w:r>
      <w:r w:rsidR="000E70C0">
        <w:rPr>
          <w:rFonts w:ascii="Times New Roman" w:hAnsi="Times New Roman"/>
          <w:sz w:val="28"/>
          <w:szCs w:val="28"/>
        </w:rPr>
        <w:t>2» октября</w:t>
      </w:r>
      <w:r w:rsidRPr="002B65FF">
        <w:rPr>
          <w:rFonts w:ascii="Times New Roman" w:hAnsi="Times New Roman"/>
          <w:sz w:val="28"/>
          <w:szCs w:val="28"/>
        </w:rPr>
        <w:t xml:space="preserve">  201</w:t>
      </w:r>
      <w:r w:rsidR="003D0941">
        <w:rPr>
          <w:rFonts w:ascii="Times New Roman" w:hAnsi="Times New Roman"/>
          <w:sz w:val="28"/>
          <w:szCs w:val="28"/>
        </w:rPr>
        <w:t>5</w:t>
      </w:r>
      <w:r w:rsidR="000E70C0">
        <w:rPr>
          <w:rFonts w:ascii="Times New Roman" w:hAnsi="Times New Roman"/>
          <w:sz w:val="28"/>
          <w:szCs w:val="28"/>
        </w:rPr>
        <w:t xml:space="preserve"> г.</w:t>
      </w:r>
      <w:r w:rsidR="000E70C0">
        <w:rPr>
          <w:rFonts w:ascii="Times New Roman" w:hAnsi="Times New Roman"/>
          <w:sz w:val="28"/>
          <w:szCs w:val="28"/>
        </w:rPr>
        <w:tab/>
      </w:r>
      <w:r w:rsidR="000E70C0">
        <w:rPr>
          <w:rFonts w:ascii="Times New Roman" w:hAnsi="Times New Roman"/>
          <w:sz w:val="28"/>
          <w:szCs w:val="28"/>
        </w:rPr>
        <w:tab/>
      </w:r>
      <w:r w:rsidR="000E70C0">
        <w:rPr>
          <w:rFonts w:ascii="Times New Roman" w:hAnsi="Times New Roman"/>
          <w:sz w:val="28"/>
          <w:szCs w:val="28"/>
        </w:rPr>
        <w:tab/>
      </w:r>
      <w:r w:rsidR="000E70C0">
        <w:rPr>
          <w:rFonts w:ascii="Times New Roman" w:hAnsi="Times New Roman"/>
          <w:sz w:val="28"/>
          <w:szCs w:val="28"/>
        </w:rPr>
        <w:tab/>
      </w:r>
      <w:r w:rsidR="000E70C0">
        <w:rPr>
          <w:rFonts w:ascii="Times New Roman" w:hAnsi="Times New Roman"/>
          <w:sz w:val="28"/>
          <w:szCs w:val="28"/>
        </w:rPr>
        <w:tab/>
      </w:r>
      <w:r w:rsidR="000E70C0">
        <w:rPr>
          <w:rFonts w:ascii="Times New Roman" w:hAnsi="Times New Roman"/>
          <w:sz w:val="28"/>
          <w:szCs w:val="28"/>
        </w:rPr>
        <w:tab/>
      </w:r>
      <w:r w:rsidR="000E70C0">
        <w:rPr>
          <w:rFonts w:ascii="Times New Roman" w:hAnsi="Times New Roman"/>
          <w:sz w:val="28"/>
          <w:szCs w:val="28"/>
        </w:rPr>
        <w:tab/>
        <w:t xml:space="preserve">          </w:t>
      </w:r>
      <w:r w:rsidRPr="002B65FF">
        <w:rPr>
          <w:rFonts w:ascii="Times New Roman" w:hAnsi="Times New Roman"/>
          <w:sz w:val="28"/>
          <w:szCs w:val="28"/>
        </w:rPr>
        <w:t>ст. Каневская</w:t>
      </w:r>
    </w:p>
    <w:p w:rsidR="00704FC8" w:rsidRPr="002B65FF" w:rsidRDefault="00704FC8" w:rsidP="00B65EE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</w:r>
      <w:r w:rsidRPr="002B65FF">
        <w:rPr>
          <w:rFonts w:ascii="Times New Roman" w:hAnsi="Times New Roman"/>
          <w:sz w:val="28"/>
          <w:szCs w:val="28"/>
        </w:rPr>
        <w:tab/>
        <w:t xml:space="preserve">     14-00 ч.</w:t>
      </w:r>
    </w:p>
    <w:p w:rsidR="00704FC8" w:rsidRPr="002B65FF" w:rsidRDefault="00704FC8" w:rsidP="00B65EE6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65FF">
        <w:rPr>
          <w:rFonts w:ascii="Times New Roman" w:hAnsi="Times New Roman"/>
          <w:sz w:val="28"/>
          <w:szCs w:val="28"/>
          <w:shd w:val="clear" w:color="auto" w:fill="FFFFFF"/>
        </w:rPr>
        <w:t>Состав Совета</w:t>
      </w:r>
      <w:r w:rsidR="00DF6A39">
        <w:rPr>
          <w:rFonts w:ascii="Times New Roman" w:hAnsi="Times New Roman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tbl>
      <w:tblPr>
        <w:tblW w:w="9835" w:type="dxa"/>
        <w:tblInd w:w="95" w:type="dxa"/>
        <w:tblLayout w:type="fixed"/>
        <w:tblLook w:val="0000"/>
      </w:tblPr>
      <w:tblGrid>
        <w:gridCol w:w="3982"/>
        <w:gridCol w:w="5853"/>
      </w:tblGrid>
      <w:tr w:rsidR="00704FC8" w:rsidRPr="00814682" w:rsidTr="00287E93">
        <w:trPr>
          <w:trHeight w:val="780"/>
        </w:trPr>
        <w:tc>
          <w:tcPr>
            <w:tcW w:w="3982" w:type="dxa"/>
          </w:tcPr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682">
              <w:rPr>
                <w:rFonts w:ascii="Times New Roman" w:hAnsi="Times New Roman"/>
                <w:sz w:val="28"/>
                <w:szCs w:val="28"/>
              </w:rPr>
              <w:t>Бурба</w:t>
            </w:r>
            <w:proofErr w:type="spellEnd"/>
          </w:p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5853" w:type="dxa"/>
          </w:tcPr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заместитель главы муниципального образования Каневской район, заместитель председателя Совета;</w:t>
            </w:r>
          </w:p>
        </w:tc>
      </w:tr>
      <w:tr w:rsidR="00704FC8" w:rsidRPr="00814682" w:rsidTr="00287E93">
        <w:trPr>
          <w:trHeight w:val="1150"/>
        </w:trPr>
        <w:tc>
          <w:tcPr>
            <w:tcW w:w="3982" w:type="dxa"/>
          </w:tcPr>
          <w:p w:rsidR="00DF6A39" w:rsidRPr="00814682" w:rsidRDefault="00DF6A39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682">
              <w:rPr>
                <w:rFonts w:ascii="Times New Roman" w:hAnsi="Times New Roman"/>
                <w:sz w:val="28"/>
                <w:szCs w:val="28"/>
              </w:rPr>
              <w:t>Гречина</w:t>
            </w:r>
            <w:proofErr w:type="spellEnd"/>
            <w:r w:rsidRPr="00814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FC8" w:rsidRPr="00814682" w:rsidRDefault="00DF6A39" w:rsidP="006E43C8">
            <w:pPr>
              <w:tabs>
                <w:tab w:val="left" w:pos="3060"/>
              </w:tabs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5853" w:type="dxa"/>
          </w:tcPr>
          <w:p w:rsidR="00704FC8" w:rsidRPr="00814682" w:rsidRDefault="00DF6A39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начальник управления экономики администрации муниципального образования Каневской район;</w:t>
            </w:r>
          </w:p>
        </w:tc>
      </w:tr>
      <w:tr w:rsidR="00704FC8" w:rsidRPr="00814682" w:rsidTr="00287E93">
        <w:trPr>
          <w:trHeight w:val="1807"/>
        </w:trPr>
        <w:tc>
          <w:tcPr>
            <w:tcW w:w="3982" w:type="dxa"/>
          </w:tcPr>
          <w:p w:rsidR="00DF6A39" w:rsidRPr="00814682" w:rsidRDefault="00DF6A39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Монько </w:t>
            </w:r>
          </w:p>
          <w:p w:rsidR="00704FC8" w:rsidRPr="00814682" w:rsidRDefault="00DF6A39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5853" w:type="dxa"/>
          </w:tcPr>
          <w:p w:rsidR="00704FC8" w:rsidRPr="00814682" w:rsidRDefault="00DF6A39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ведущий специалист сектора инвестиционной политики управления экономики администрации муниципального образования Каневской район, секретарь Совета.</w:t>
            </w:r>
          </w:p>
        </w:tc>
      </w:tr>
      <w:tr w:rsidR="00704FC8" w:rsidRPr="00814682" w:rsidTr="00287E93">
        <w:trPr>
          <w:trHeight w:val="1592"/>
        </w:trPr>
        <w:tc>
          <w:tcPr>
            <w:tcW w:w="3982" w:type="dxa"/>
          </w:tcPr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Савченко </w:t>
            </w:r>
          </w:p>
          <w:p w:rsidR="00704FC8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Наталья Вениаминовна </w:t>
            </w:r>
          </w:p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3" w:type="dxa"/>
          </w:tcPr>
          <w:p w:rsidR="00704FC8" w:rsidRPr="00814682" w:rsidRDefault="00DF6A39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04FC8" w:rsidRPr="00814682">
              <w:rPr>
                <w:rFonts w:ascii="Times New Roman" w:hAnsi="Times New Roman"/>
                <w:sz w:val="28"/>
                <w:szCs w:val="28"/>
              </w:rPr>
              <w:t>заведующий сектором инвестиционной политики управления экономики администрации муниципального образования Каневской район;</w:t>
            </w:r>
          </w:p>
        </w:tc>
      </w:tr>
      <w:tr w:rsidR="00801579" w:rsidRPr="00814682" w:rsidTr="00287E93">
        <w:trPr>
          <w:trHeight w:val="405"/>
        </w:trPr>
        <w:tc>
          <w:tcPr>
            <w:tcW w:w="3982" w:type="dxa"/>
          </w:tcPr>
          <w:p w:rsidR="00801579" w:rsidRDefault="00801579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</w:t>
            </w:r>
          </w:p>
          <w:p w:rsidR="00801579" w:rsidRPr="00814682" w:rsidRDefault="00801579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853" w:type="dxa"/>
          </w:tcPr>
          <w:p w:rsidR="00801579" w:rsidRDefault="00801579" w:rsidP="00801579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14682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первой категории</w:t>
            </w:r>
            <w:r w:rsidRPr="00814682">
              <w:rPr>
                <w:rFonts w:ascii="Times New Roman" w:hAnsi="Times New Roman"/>
                <w:sz w:val="28"/>
                <w:szCs w:val="28"/>
              </w:rPr>
              <w:t xml:space="preserve"> сектора инвестиционной политики управления экономики администрации муниципального 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01579" w:rsidRPr="00814682" w:rsidTr="00287E93">
        <w:trPr>
          <w:trHeight w:val="718"/>
        </w:trPr>
        <w:tc>
          <w:tcPr>
            <w:tcW w:w="3982" w:type="dxa"/>
          </w:tcPr>
          <w:p w:rsidR="00801579" w:rsidRPr="00AC553D" w:rsidRDefault="00801579" w:rsidP="00552D0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Бибик</w:t>
            </w:r>
            <w:proofErr w:type="spellEnd"/>
          </w:p>
          <w:p w:rsidR="00801579" w:rsidRPr="00AC553D" w:rsidRDefault="00801579" w:rsidP="00552D0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853" w:type="dxa"/>
          </w:tcPr>
          <w:p w:rsidR="00801579" w:rsidRPr="00AC553D" w:rsidRDefault="00801579" w:rsidP="00552D0E">
            <w:pPr>
              <w:autoSpaceDE w:val="0"/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 xml:space="preserve">-заместитель начальника налоговый инспекции </w:t>
            </w:r>
            <w:proofErr w:type="gramStart"/>
            <w:r w:rsidRPr="00AC553D"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 w:rsidRPr="00AC553D">
              <w:rPr>
                <w:rFonts w:ascii="Times New Roman" w:hAnsi="Times New Roman"/>
                <w:sz w:val="28"/>
                <w:szCs w:val="28"/>
              </w:rPr>
              <w:t xml:space="preserve"> ФНС №4 по Краснодарскому </w:t>
            </w:r>
            <w:r w:rsidRPr="00AC553D">
              <w:rPr>
                <w:rFonts w:ascii="Times New Roman" w:hAnsi="Times New Roman"/>
                <w:kern w:val="1"/>
                <w:sz w:val="28"/>
                <w:szCs w:val="28"/>
              </w:rPr>
              <w:t>краю;</w:t>
            </w:r>
          </w:p>
        </w:tc>
      </w:tr>
      <w:tr w:rsidR="00801579" w:rsidRPr="00814682" w:rsidTr="00287E93">
        <w:trPr>
          <w:trHeight w:val="718"/>
        </w:trPr>
        <w:tc>
          <w:tcPr>
            <w:tcW w:w="3982" w:type="dxa"/>
          </w:tcPr>
          <w:p w:rsidR="00801579" w:rsidRPr="00AC553D" w:rsidRDefault="00801579" w:rsidP="00552D0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Мельникова</w:t>
            </w:r>
          </w:p>
          <w:p w:rsidR="00801579" w:rsidRPr="00AC553D" w:rsidRDefault="00801579" w:rsidP="00552D0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Светлана Александровна</w:t>
            </w:r>
          </w:p>
        </w:tc>
        <w:tc>
          <w:tcPr>
            <w:tcW w:w="5853" w:type="dxa"/>
          </w:tcPr>
          <w:p w:rsidR="00801579" w:rsidRPr="00AC553D" w:rsidRDefault="00801579" w:rsidP="00552D0E">
            <w:pPr>
              <w:autoSpaceDE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начальник отдела персонифицированного учета Управления Пенсионного Фонда РФ в </w:t>
            </w:r>
            <w:proofErr w:type="spellStart"/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Каневском</w:t>
            </w:r>
            <w:proofErr w:type="spellEnd"/>
            <w:r w:rsidRPr="00AC55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районе;</w:t>
            </w:r>
          </w:p>
        </w:tc>
      </w:tr>
      <w:tr w:rsidR="00801579" w:rsidRPr="00814682" w:rsidTr="00287E93">
        <w:trPr>
          <w:trHeight w:val="840"/>
        </w:trPr>
        <w:tc>
          <w:tcPr>
            <w:tcW w:w="3982" w:type="dxa"/>
          </w:tcPr>
          <w:p w:rsidR="00801579" w:rsidRPr="00AC553D" w:rsidRDefault="00801579" w:rsidP="00552D0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lastRenderedPageBreak/>
              <w:t>Стрижаков</w:t>
            </w:r>
          </w:p>
          <w:p w:rsidR="00801579" w:rsidRPr="00AC553D" w:rsidRDefault="00801579" w:rsidP="00552D0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Максим Тимофеевич</w:t>
            </w:r>
          </w:p>
        </w:tc>
        <w:tc>
          <w:tcPr>
            <w:tcW w:w="5853" w:type="dxa"/>
          </w:tcPr>
          <w:p w:rsidR="00801579" w:rsidRPr="00AC553D" w:rsidRDefault="00801579" w:rsidP="00552D0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 xml:space="preserve">-инспектор ОНД по </w:t>
            </w: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Каневскому</w:t>
            </w:r>
            <w:proofErr w:type="spellEnd"/>
            <w:r w:rsidRPr="00AC553D"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  <w:tr w:rsidR="00704FC8" w:rsidRPr="00814682" w:rsidTr="00287E93">
        <w:trPr>
          <w:trHeight w:val="741"/>
        </w:trPr>
        <w:tc>
          <w:tcPr>
            <w:tcW w:w="3982" w:type="dxa"/>
          </w:tcPr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4682">
              <w:rPr>
                <w:rFonts w:ascii="Times New Roman" w:hAnsi="Times New Roman"/>
                <w:sz w:val="28"/>
                <w:szCs w:val="28"/>
              </w:rPr>
              <w:t>Дауров</w:t>
            </w:r>
            <w:proofErr w:type="spellEnd"/>
            <w:r w:rsidRPr="00814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Валерий Михайлович</w:t>
            </w:r>
          </w:p>
        </w:tc>
        <w:tc>
          <w:tcPr>
            <w:tcW w:w="5853" w:type="dxa"/>
          </w:tcPr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- председатель общественной организации «Объединение предпринимателей (работодателей)» Руководитель общественной приемной руководителя ИФНС России  по Краснодарскому краю; </w:t>
            </w:r>
          </w:p>
        </w:tc>
      </w:tr>
      <w:tr w:rsidR="00704FC8" w:rsidRPr="00814682" w:rsidTr="00287E93">
        <w:trPr>
          <w:trHeight w:val="687"/>
        </w:trPr>
        <w:tc>
          <w:tcPr>
            <w:tcW w:w="3982" w:type="dxa"/>
          </w:tcPr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Харченко</w:t>
            </w:r>
          </w:p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Владимир Ильич</w:t>
            </w:r>
          </w:p>
        </w:tc>
        <w:tc>
          <w:tcPr>
            <w:tcW w:w="5853" w:type="dxa"/>
          </w:tcPr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руководитель Каневской торгово-промышленной палаты;</w:t>
            </w:r>
          </w:p>
        </w:tc>
      </w:tr>
      <w:tr w:rsidR="00704FC8" w:rsidRPr="00814682" w:rsidTr="00287E93">
        <w:trPr>
          <w:trHeight w:val="741"/>
        </w:trPr>
        <w:tc>
          <w:tcPr>
            <w:tcW w:w="3982" w:type="dxa"/>
          </w:tcPr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Бобровский</w:t>
            </w:r>
          </w:p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 xml:space="preserve">Юрий Борисович </w:t>
            </w:r>
          </w:p>
        </w:tc>
        <w:tc>
          <w:tcPr>
            <w:tcW w:w="5853" w:type="dxa"/>
          </w:tcPr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директор ООО «</w:t>
            </w:r>
            <w:proofErr w:type="spellStart"/>
            <w:r w:rsidRPr="00814682">
              <w:rPr>
                <w:rFonts w:ascii="Times New Roman" w:hAnsi="Times New Roman"/>
                <w:sz w:val="28"/>
                <w:szCs w:val="28"/>
              </w:rPr>
              <w:t>Автоцентр</w:t>
            </w:r>
            <w:proofErr w:type="spellEnd"/>
            <w:r w:rsidRPr="0081468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704FC8" w:rsidRPr="00814682" w:rsidTr="00287E93">
        <w:trPr>
          <w:trHeight w:val="705"/>
        </w:trPr>
        <w:tc>
          <w:tcPr>
            <w:tcW w:w="3982" w:type="dxa"/>
          </w:tcPr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Кириенко</w:t>
            </w:r>
          </w:p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Рита Николаевна</w:t>
            </w:r>
          </w:p>
        </w:tc>
        <w:tc>
          <w:tcPr>
            <w:tcW w:w="5853" w:type="dxa"/>
          </w:tcPr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председатель Совета ПО «</w:t>
            </w:r>
            <w:proofErr w:type="spellStart"/>
            <w:r w:rsidRPr="00814682">
              <w:rPr>
                <w:rFonts w:ascii="Times New Roman" w:hAnsi="Times New Roman"/>
                <w:sz w:val="28"/>
                <w:szCs w:val="28"/>
              </w:rPr>
              <w:t>Каневчанка</w:t>
            </w:r>
            <w:proofErr w:type="spellEnd"/>
            <w:r w:rsidRPr="0081468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287E93" w:rsidRPr="00814682" w:rsidTr="00287E93">
        <w:trPr>
          <w:trHeight w:val="687"/>
        </w:trPr>
        <w:tc>
          <w:tcPr>
            <w:tcW w:w="3982" w:type="dxa"/>
          </w:tcPr>
          <w:p w:rsidR="00287E93" w:rsidRPr="00AC553D" w:rsidRDefault="00287E93" w:rsidP="00552D0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Хатрус</w:t>
            </w:r>
            <w:proofErr w:type="spellEnd"/>
          </w:p>
          <w:p w:rsidR="00287E93" w:rsidRPr="00AC553D" w:rsidRDefault="00287E93" w:rsidP="00552D0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Лия Николаевна</w:t>
            </w:r>
          </w:p>
        </w:tc>
        <w:tc>
          <w:tcPr>
            <w:tcW w:w="5853" w:type="dxa"/>
          </w:tcPr>
          <w:p w:rsidR="00287E93" w:rsidRPr="00AC553D" w:rsidRDefault="00287E93" w:rsidP="00552D0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-индивидуальный предприниматель;</w:t>
            </w:r>
          </w:p>
        </w:tc>
      </w:tr>
      <w:tr w:rsidR="00704FC8" w:rsidRPr="00814682" w:rsidTr="00287E93">
        <w:trPr>
          <w:trHeight w:val="1214"/>
        </w:trPr>
        <w:tc>
          <w:tcPr>
            <w:tcW w:w="3982" w:type="dxa"/>
          </w:tcPr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  <w:p w:rsidR="00704FC8" w:rsidRPr="00814682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Елена Викторовн</w:t>
            </w:r>
            <w:r w:rsidR="00DF6A3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53" w:type="dxa"/>
          </w:tcPr>
          <w:p w:rsidR="00704FC8" w:rsidRPr="00DF6A39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682">
              <w:rPr>
                <w:rFonts w:ascii="Times New Roman" w:hAnsi="Times New Roman"/>
                <w:sz w:val="28"/>
                <w:szCs w:val="28"/>
              </w:rPr>
              <w:t>- директор ООО «Кедр»;</w:t>
            </w:r>
          </w:p>
        </w:tc>
      </w:tr>
      <w:tr w:rsidR="00287E93" w:rsidRPr="00814682" w:rsidTr="001E6496">
        <w:trPr>
          <w:trHeight w:val="651"/>
        </w:trPr>
        <w:tc>
          <w:tcPr>
            <w:tcW w:w="3982" w:type="dxa"/>
          </w:tcPr>
          <w:p w:rsidR="00287E93" w:rsidRPr="00AC553D" w:rsidRDefault="00287E93" w:rsidP="00552D0E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Дрижжа</w:t>
            </w:r>
            <w:proofErr w:type="spellEnd"/>
          </w:p>
          <w:p w:rsidR="00287E93" w:rsidRPr="00AC553D" w:rsidRDefault="00287E93" w:rsidP="00552D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5853" w:type="dxa"/>
          </w:tcPr>
          <w:p w:rsidR="00287E93" w:rsidRPr="00AC553D" w:rsidRDefault="00287E93" w:rsidP="00552D0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53D">
              <w:rPr>
                <w:rFonts w:ascii="Times New Roman" w:hAnsi="Times New Roman"/>
                <w:sz w:val="28"/>
                <w:szCs w:val="28"/>
              </w:rPr>
              <w:t>-</w:t>
            </w:r>
            <w:r w:rsidR="00552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553D"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предпринимателей в </w:t>
            </w:r>
            <w:proofErr w:type="spellStart"/>
            <w:r w:rsidRPr="00AC553D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AC553D">
              <w:rPr>
                <w:rFonts w:ascii="Times New Roman" w:hAnsi="Times New Roman"/>
                <w:sz w:val="28"/>
                <w:szCs w:val="28"/>
              </w:rPr>
              <w:t xml:space="preserve"> районе, директор ООО «Спектр»;</w:t>
            </w:r>
          </w:p>
        </w:tc>
      </w:tr>
      <w:tr w:rsidR="00704FC8" w:rsidRPr="00814682" w:rsidTr="001E6496">
        <w:trPr>
          <w:trHeight w:val="274"/>
        </w:trPr>
        <w:tc>
          <w:tcPr>
            <w:tcW w:w="3982" w:type="dxa"/>
          </w:tcPr>
          <w:p w:rsidR="00704FC8" w:rsidRPr="000E70C0" w:rsidRDefault="000E70C0" w:rsidP="00B65EE6">
            <w:pPr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70C0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  <w:p w:rsidR="000E70C0" w:rsidRDefault="000E70C0" w:rsidP="00B65EE6">
            <w:pPr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Миляков</w:t>
            </w:r>
          </w:p>
          <w:p w:rsidR="000E70C0" w:rsidRPr="000B25A6" w:rsidRDefault="000E70C0" w:rsidP="00B65EE6">
            <w:pPr>
              <w:autoSpaceDE w:val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Андрей Владимирович</w:t>
            </w:r>
          </w:p>
        </w:tc>
        <w:tc>
          <w:tcPr>
            <w:tcW w:w="5853" w:type="dxa"/>
          </w:tcPr>
          <w:p w:rsidR="00704FC8" w:rsidRDefault="00704FC8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70C0" w:rsidRPr="00814682" w:rsidRDefault="000E70C0" w:rsidP="00B65EE6">
            <w:pPr>
              <w:autoSpaceDE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Каневской район</w:t>
            </w:r>
          </w:p>
        </w:tc>
      </w:tr>
    </w:tbl>
    <w:p w:rsidR="00704FC8" w:rsidRDefault="00704FC8" w:rsidP="00B65EE6">
      <w:pPr>
        <w:spacing w:line="10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704FC8" w:rsidRDefault="00704FC8" w:rsidP="00B65EE6">
      <w:pPr>
        <w:autoSpaceDE w:val="0"/>
        <w:ind w:firstLine="85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B65FF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552D0E" w:rsidRPr="002B65FF" w:rsidRDefault="00552D0E" w:rsidP="00B65EE6">
      <w:pPr>
        <w:autoSpaceDE w:val="0"/>
        <w:ind w:firstLine="85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0C0" w:rsidRPr="000E70C0" w:rsidRDefault="000E70C0" w:rsidP="000E70C0">
      <w:pPr>
        <w:jc w:val="both"/>
        <w:rPr>
          <w:rFonts w:ascii="Times New Roman" w:hAnsi="Times New Roman"/>
          <w:sz w:val="28"/>
          <w:szCs w:val="28"/>
        </w:rPr>
      </w:pPr>
      <w:r w:rsidRPr="000E70C0">
        <w:rPr>
          <w:rFonts w:ascii="Times New Roman" w:eastAsia="Lucida Sans Unicode" w:hAnsi="Times New Roman"/>
          <w:sz w:val="28"/>
          <w:szCs w:val="28"/>
          <w:u w:val="single"/>
          <w:shd w:val="clear" w:color="auto" w:fill="FFFFFF"/>
        </w:rPr>
        <w:t>Вопрос № 1.</w:t>
      </w:r>
      <w:bookmarkStart w:id="1" w:name=".D0.95.D0.B4.D0.B8.D0.BD.D1.8B.D0.B9_.D0"/>
      <w:bookmarkEnd w:id="1"/>
      <w:r w:rsidRPr="000E70C0">
        <w:rPr>
          <w:rFonts w:ascii="Times New Roman" w:hAnsi="Times New Roman"/>
          <w:sz w:val="28"/>
          <w:szCs w:val="28"/>
        </w:rPr>
        <w:t xml:space="preserve"> Об оценке регулирующего воздействия и экспертизе муниципальных правовых актов затрагивающих вопросы инвестиционной и предпринимательской деятельности</w:t>
      </w:r>
      <w:r w:rsidRPr="000E70C0">
        <w:rPr>
          <w:rFonts w:ascii="Times New Roman" w:eastAsia="Lucida Sans Unicode" w:hAnsi="Times New Roman"/>
          <w:kern w:val="2"/>
          <w:sz w:val="28"/>
          <w:szCs w:val="28"/>
          <w:shd w:val="clear" w:color="auto" w:fill="FFFFFF"/>
        </w:rPr>
        <w:t>.</w:t>
      </w:r>
    </w:p>
    <w:p w:rsidR="000E70C0" w:rsidRPr="000E70C0" w:rsidRDefault="000E70C0" w:rsidP="000E70C0">
      <w:pPr>
        <w:jc w:val="both"/>
        <w:rPr>
          <w:rFonts w:ascii="Times New Roman" w:eastAsia="Lucida Sans Unicode" w:hAnsi="Times New Roman"/>
          <w:sz w:val="28"/>
          <w:szCs w:val="28"/>
          <w:shd w:val="clear" w:color="auto" w:fill="FFFFFF"/>
        </w:rPr>
      </w:pPr>
      <w:r w:rsidRPr="000E70C0">
        <w:rPr>
          <w:rFonts w:ascii="Times New Roman" w:eastAsia="Lucida Sans Unicode" w:hAnsi="Times New Roman"/>
          <w:sz w:val="28"/>
          <w:szCs w:val="28"/>
          <w:u w:val="single"/>
          <w:shd w:val="clear" w:color="auto" w:fill="FFFFFF"/>
        </w:rPr>
        <w:t>Вопрос № 2.</w:t>
      </w:r>
      <w:r w:rsidRPr="000E70C0">
        <w:rPr>
          <w:rFonts w:ascii="Times New Roman" w:hAnsi="Times New Roman"/>
          <w:sz w:val="28"/>
          <w:szCs w:val="28"/>
        </w:rPr>
        <w:t xml:space="preserve"> О внедрении «Атласа муниципальных практик» в </w:t>
      </w:r>
      <w:proofErr w:type="spellStart"/>
      <w:r w:rsidRPr="000E70C0">
        <w:rPr>
          <w:rFonts w:ascii="Times New Roman" w:hAnsi="Times New Roman"/>
          <w:sz w:val="28"/>
          <w:szCs w:val="28"/>
        </w:rPr>
        <w:t>Каневском</w:t>
      </w:r>
      <w:proofErr w:type="spellEnd"/>
      <w:r w:rsidRPr="000E70C0">
        <w:rPr>
          <w:rFonts w:ascii="Times New Roman" w:hAnsi="Times New Roman"/>
          <w:sz w:val="28"/>
          <w:szCs w:val="28"/>
        </w:rPr>
        <w:t xml:space="preserve"> районе</w:t>
      </w:r>
      <w:r w:rsidRPr="000E70C0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.</w:t>
      </w:r>
    </w:p>
    <w:p w:rsidR="00552D0E" w:rsidRPr="001E6496" w:rsidRDefault="000E70C0" w:rsidP="00552D0E">
      <w:pPr>
        <w:jc w:val="both"/>
        <w:rPr>
          <w:rFonts w:ascii="Times New Roman" w:hAnsi="Times New Roman"/>
          <w:sz w:val="28"/>
          <w:szCs w:val="28"/>
        </w:rPr>
      </w:pPr>
      <w:r w:rsidRPr="000E70C0">
        <w:rPr>
          <w:rFonts w:ascii="Times New Roman" w:eastAsia="Lucida Sans Unicode" w:hAnsi="Times New Roman"/>
          <w:sz w:val="28"/>
          <w:szCs w:val="28"/>
          <w:u w:val="single"/>
          <w:shd w:val="clear" w:color="auto" w:fill="FFFFFF"/>
        </w:rPr>
        <w:lastRenderedPageBreak/>
        <w:t xml:space="preserve">Вопрос № 3. </w:t>
      </w:r>
      <w:r w:rsidRPr="000E70C0">
        <w:rPr>
          <w:rFonts w:ascii="Times New Roman" w:eastAsia="Lucida Sans Unicode" w:hAnsi="Times New Roman"/>
          <w:sz w:val="28"/>
          <w:szCs w:val="28"/>
          <w:shd w:val="clear" w:color="auto" w:fill="FFFFFF"/>
        </w:rPr>
        <w:t>Рассмотрение вопроса поступившего в «ящик доверия».</w:t>
      </w:r>
    </w:p>
    <w:p w:rsidR="00704FC8" w:rsidRPr="002B65FF" w:rsidRDefault="00704FC8" w:rsidP="00B65EE6">
      <w:pPr>
        <w:tabs>
          <w:tab w:val="left" w:pos="3360"/>
        </w:tabs>
        <w:spacing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B65FF">
        <w:rPr>
          <w:rFonts w:ascii="Times New Roman" w:hAnsi="Times New Roman"/>
          <w:sz w:val="28"/>
          <w:szCs w:val="28"/>
        </w:rPr>
        <w:t>Открыла и вела заседание Совета по предпринимател</w:t>
      </w:r>
      <w:r w:rsidR="00DF6A39">
        <w:rPr>
          <w:rFonts w:ascii="Times New Roman" w:hAnsi="Times New Roman"/>
          <w:sz w:val="28"/>
          <w:szCs w:val="28"/>
        </w:rPr>
        <w:t xml:space="preserve">ьству </w:t>
      </w:r>
      <w:proofErr w:type="spellStart"/>
      <w:r w:rsidR="00DF6A39">
        <w:rPr>
          <w:rFonts w:ascii="Times New Roman" w:hAnsi="Times New Roman"/>
          <w:sz w:val="28"/>
          <w:szCs w:val="28"/>
        </w:rPr>
        <w:t>Бурба</w:t>
      </w:r>
      <w:proofErr w:type="spellEnd"/>
      <w:r w:rsidR="00DF6A39">
        <w:rPr>
          <w:rFonts w:ascii="Times New Roman" w:hAnsi="Times New Roman"/>
          <w:sz w:val="28"/>
          <w:szCs w:val="28"/>
        </w:rPr>
        <w:t xml:space="preserve"> Наталья Николаевна -</w:t>
      </w:r>
      <w:r w:rsidRPr="002B65FF">
        <w:rPr>
          <w:rFonts w:ascii="Times New Roman" w:hAnsi="Times New Roman"/>
          <w:sz w:val="28"/>
          <w:szCs w:val="28"/>
        </w:rPr>
        <w:t xml:space="preserve"> заместитель главы муниципального образования Каневской район.</w:t>
      </w:r>
    </w:p>
    <w:p w:rsidR="00704FC8" w:rsidRPr="002B65FF" w:rsidRDefault="00704FC8" w:rsidP="00B65EE6">
      <w:pPr>
        <w:tabs>
          <w:tab w:val="left" w:pos="33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B65FF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B002E3" w:rsidRPr="00C43EBC" w:rsidRDefault="00704FC8" w:rsidP="00C43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EBC">
        <w:rPr>
          <w:rFonts w:ascii="Times New Roman" w:hAnsi="Times New Roman"/>
          <w:sz w:val="28"/>
          <w:szCs w:val="28"/>
          <w:u w:val="single"/>
        </w:rPr>
        <w:t>По вопросу № 1</w:t>
      </w:r>
      <w:r w:rsidR="00552D0E" w:rsidRPr="00C43EBC">
        <w:rPr>
          <w:rFonts w:ascii="Times New Roman" w:hAnsi="Times New Roman"/>
          <w:sz w:val="28"/>
          <w:szCs w:val="28"/>
          <w:u w:val="single"/>
        </w:rPr>
        <w:t>:</w:t>
      </w:r>
      <w:r w:rsidR="00C43EB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E70C0" w:rsidRPr="00C43EBC">
        <w:rPr>
          <w:rFonts w:ascii="Times New Roman" w:hAnsi="Times New Roman"/>
          <w:sz w:val="28"/>
          <w:szCs w:val="28"/>
        </w:rPr>
        <w:t>Гречина</w:t>
      </w:r>
      <w:proofErr w:type="spellEnd"/>
      <w:r w:rsidR="000E70C0" w:rsidRPr="00C43EBC">
        <w:rPr>
          <w:rFonts w:ascii="Times New Roman" w:hAnsi="Times New Roman"/>
          <w:sz w:val="28"/>
          <w:szCs w:val="28"/>
        </w:rPr>
        <w:t xml:space="preserve"> И.Н.</w:t>
      </w:r>
      <w:r w:rsidR="00C43EBC">
        <w:rPr>
          <w:rFonts w:ascii="Times New Roman" w:hAnsi="Times New Roman"/>
          <w:sz w:val="28"/>
          <w:szCs w:val="28"/>
        </w:rPr>
        <w:t xml:space="preserve"> </w:t>
      </w:r>
      <w:r w:rsidR="00B002E3" w:rsidRPr="00C43EBC">
        <w:rPr>
          <w:rFonts w:ascii="Times New Roman" w:hAnsi="Times New Roman"/>
          <w:sz w:val="28"/>
          <w:szCs w:val="28"/>
        </w:rPr>
        <w:t>рассказала о том,</w:t>
      </w:r>
      <w:r w:rsidR="00C43EBC">
        <w:rPr>
          <w:rFonts w:ascii="Times New Roman" w:hAnsi="Times New Roman"/>
          <w:sz w:val="28"/>
          <w:szCs w:val="28"/>
        </w:rPr>
        <w:t xml:space="preserve"> </w:t>
      </w:r>
      <w:r w:rsidR="00B002E3" w:rsidRPr="00C43EBC">
        <w:rPr>
          <w:rFonts w:ascii="Times New Roman" w:hAnsi="Times New Roman"/>
          <w:sz w:val="28"/>
          <w:szCs w:val="28"/>
        </w:rPr>
        <w:t>что все проекты муниципальных нормативн</w:t>
      </w:r>
      <w:r w:rsidR="00C43EBC" w:rsidRPr="00C43EBC">
        <w:rPr>
          <w:rFonts w:ascii="Times New Roman" w:hAnsi="Times New Roman"/>
          <w:sz w:val="28"/>
          <w:szCs w:val="28"/>
        </w:rPr>
        <w:t>о</w:t>
      </w:r>
      <w:r w:rsidR="00B002E3" w:rsidRPr="00C43EBC">
        <w:rPr>
          <w:rFonts w:ascii="Times New Roman" w:hAnsi="Times New Roman"/>
          <w:sz w:val="28"/>
          <w:szCs w:val="28"/>
        </w:rPr>
        <w:t xml:space="preserve"> правовых актов, затрагиваю</w:t>
      </w:r>
      <w:r w:rsidR="003627C4">
        <w:rPr>
          <w:rFonts w:ascii="Times New Roman" w:hAnsi="Times New Roman"/>
          <w:sz w:val="28"/>
          <w:szCs w:val="28"/>
        </w:rPr>
        <w:t>щие</w:t>
      </w:r>
      <w:r w:rsidR="00B002E3" w:rsidRPr="00C43EBC">
        <w:rPr>
          <w:rFonts w:ascii="Times New Roman" w:hAnsi="Times New Roman"/>
          <w:sz w:val="28"/>
          <w:szCs w:val="28"/>
        </w:rPr>
        <w:t xml:space="preserve"> вопросы инвестиционной и предпринимательской деятельности</w:t>
      </w:r>
      <w:r w:rsidR="00CB7CAF">
        <w:rPr>
          <w:rFonts w:ascii="Times New Roman" w:hAnsi="Times New Roman"/>
          <w:sz w:val="28"/>
          <w:szCs w:val="28"/>
        </w:rPr>
        <w:t>,</w:t>
      </w:r>
      <w:r w:rsidR="00B002E3" w:rsidRPr="00C43EBC">
        <w:rPr>
          <w:rFonts w:ascii="Times New Roman" w:hAnsi="Times New Roman"/>
          <w:sz w:val="28"/>
          <w:szCs w:val="28"/>
        </w:rPr>
        <w:t xml:space="preserve"> должны проходить оценку регулирующего воздействия  на инвестиционные процессы и пр</w:t>
      </w:r>
      <w:r w:rsidR="001E6496">
        <w:rPr>
          <w:rFonts w:ascii="Times New Roman" w:hAnsi="Times New Roman"/>
          <w:sz w:val="28"/>
          <w:szCs w:val="28"/>
        </w:rPr>
        <w:t>едпринимательскую деятельность.</w:t>
      </w:r>
      <w:r w:rsidR="00CB7CAF">
        <w:rPr>
          <w:rFonts w:ascii="Times New Roman" w:hAnsi="Times New Roman"/>
          <w:sz w:val="28"/>
          <w:szCs w:val="28"/>
        </w:rPr>
        <w:t xml:space="preserve"> </w:t>
      </w:r>
      <w:r w:rsidR="00CB7CAF" w:rsidRPr="00CB7CAF">
        <w:rPr>
          <w:rFonts w:ascii="Times New Roman" w:hAnsi="Times New Roman"/>
          <w:sz w:val="28"/>
          <w:szCs w:val="28"/>
        </w:rPr>
        <w:t>Доложила, что для выполнения этой работы Распоряжением администрации</w:t>
      </w:r>
      <w:r w:rsidR="00CB7CAF">
        <w:rPr>
          <w:rFonts w:ascii="Times New Roman" w:hAnsi="Times New Roman"/>
          <w:sz w:val="28"/>
          <w:szCs w:val="28"/>
        </w:rPr>
        <w:t xml:space="preserve"> муниципального образования Каневской район  назначен  </w:t>
      </w:r>
      <w:r w:rsidR="00CB7CAF" w:rsidRPr="00CB7CAF">
        <w:rPr>
          <w:rFonts w:ascii="Times New Roman" w:hAnsi="Times New Roman"/>
          <w:sz w:val="28"/>
          <w:szCs w:val="28"/>
        </w:rPr>
        <w:t>уполномоченный орган - управление экономики. В настоящее время  разработана вся необходимая нормативно – правовая база, создан консультативный совет по проведению оценки регулирующего воздействия и экспертизе.</w:t>
      </w:r>
    </w:p>
    <w:p w:rsidR="000E70C0" w:rsidRDefault="000E70C0" w:rsidP="000E70C0">
      <w:pPr>
        <w:pStyle w:val="20"/>
        <w:shd w:val="clear" w:color="auto" w:fill="auto"/>
        <w:spacing w:before="0" w:after="0" w:line="322" w:lineRule="exact"/>
        <w:ind w:firstLine="708"/>
        <w:jc w:val="both"/>
      </w:pPr>
    </w:p>
    <w:p w:rsidR="00A6511F" w:rsidRDefault="00552D0E" w:rsidP="00A651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1950">
        <w:rPr>
          <w:rFonts w:ascii="Times New Roman" w:hAnsi="Times New Roman"/>
          <w:bCs/>
          <w:sz w:val="28"/>
          <w:szCs w:val="28"/>
          <w:u w:val="single"/>
        </w:rPr>
        <w:t xml:space="preserve">По </w:t>
      </w:r>
      <w:r w:rsidR="00704FC8" w:rsidRPr="008D1950">
        <w:rPr>
          <w:rFonts w:ascii="Times New Roman" w:hAnsi="Times New Roman"/>
          <w:bCs/>
          <w:sz w:val="28"/>
          <w:szCs w:val="28"/>
          <w:u w:val="single"/>
        </w:rPr>
        <w:t>вопросу № 2</w:t>
      </w:r>
      <w:r w:rsidRPr="008D1950">
        <w:rPr>
          <w:rFonts w:ascii="Times New Roman" w:hAnsi="Times New Roman"/>
          <w:bCs/>
          <w:sz w:val="28"/>
          <w:szCs w:val="28"/>
          <w:u w:val="single"/>
        </w:rPr>
        <w:t>:</w:t>
      </w:r>
      <w:r w:rsidR="00704FC8" w:rsidRPr="008D195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4C56" w:rsidRPr="008D1950">
        <w:rPr>
          <w:rFonts w:ascii="Times New Roman" w:hAnsi="Times New Roman"/>
          <w:bCs/>
          <w:iCs/>
          <w:sz w:val="28"/>
          <w:szCs w:val="28"/>
        </w:rPr>
        <w:t>Гречин</w:t>
      </w:r>
      <w:r w:rsidR="00144152" w:rsidRPr="008D1950"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 w:rsidR="00B34C56" w:rsidRPr="008D1950">
        <w:rPr>
          <w:rFonts w:ascii="Times New Roman" w:hAnsi="Times New Roman"/>
          <w:bCs/>
          <w:iCs/>
          <w:sz w:val="28"/>
          <w:szCs w:val="28"/>
        </w:rPr>
        <w:t xml:space="preserve"> И.Н</w:t>
      </w:r>
      <w:r w:rsidR="00AD299F" w:rsidRPr="008D19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A570D" w:rsidRPr="008D1950"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рассказала, </w:t>
      </w:r>
      <w:r w:rsidR="00A6511F" w:rsidRPr="008D1950">
        <w:rPr>
          <w:rFonts w:ascii="Times New Roman" w:hAnsi="Times New Roman"/>
          <w:sz w:val="28"/>
          <w:szCs w:val="28"/>
          <w:shd w:val="clear" w:color="auto" w:fill="FFFFFF"/>
        </w:rPr>
        <w:t xml:space="preserve">о деятельности </w:t>
      </w:r>
      <w:r w:rsidR="00A6511F" w:rsidRPr="008D1950">
        <w:rPr>
          <w:rFonts w:ascii="Times New Roman" w:hAnsi="Times New Roman"/>
          <w:sz w:val="28"/>
          <w:szCs w:val="28"/>
        </w:rPr>
        <w:t>Автономной некоммерческой организации «Агентство стратегических инициатив по продвижению новых проектов», учредителем которого является Правительство Российской Федерации, о распространении успешных практик в области работы с инвесторами и развития предпринимат</w:t>
      </w:r>
      <w:r w:rsidR="004D5603">
        <w:rPr>
          <w:rFonts w:ascii="Times New Roman" w:hAnsi="Times New Roman"/>
          <w:sz w:val="28"/>
          <w:szCs w:val="28"/>
        </w:rPr>
        <w:t xml:space="preserve">ельства на муниципальном уровне, о проведении </w:t>
      </w:r>
      <w:r w:rsidR="004D5603" w:rsidRPr="004D5603">
        <w:rPr>
          <w:rFonts w:ascii="Times New Roman" w:hAnsi="Times New Roman"/>
          <w:sz w:val="28"/>
          <w:szCs w:val="28"/>
        </w:rPr>
        <w:t>анализа применения успешных практик на территории муниципального образования Каневской район</w:t>
      </w:r>
      <w:r w:rsidR="004D5603">
        <w:rPr>
          <w:rFonts w:ascii="Times New Roman" w:hAnsi="Times New Roman"/>
          <w:sz w:val="28"/>
          <w:szCs w:val="28"/>
        </w:rPr>
        <w:t>.</w:t>
      </w:r>
    </w:p>
    <w:p w:rsidR="00DF6A39" w:rsidRPr="00294D52" w:rsidRDefault="004D5603" w:rsidP="00294D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1950">
        <w:rPr>
          <w:rFonts w:ascii="Times New Roman" w:hAnsi="Times New Roman"/>
          <w:bCs/>
          <w:sz w:val="28"/>
          <w:szCs w:val="28"/>
          <w:u w:val="single"/>
        </w:rPr>
        <w:t xml:space="preserve">По вопросу № 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8D1950">
        <w:rPr>
          <w:rFonts w:ascii="Times New Roman" w:hAnsi="Times New Roman"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4D5603">
        <w:rPr>
          <w:rFonts w:ascii="Times New Roman" w:hAnsi="Times New Roman"/>
          <w:bCs/>
          <w:sz w:val="28"/>
          <w:szCs w:val="28"/>
        </w:rPr>
        <w:t>Миляков А.В.</w:t>
      </w:r>
      <w:r>
        <w:rPr>
          <w:rFonts w:ascii="Times New Roman" w:hAnsi="Times New Roman"/>
          <w:bCs/>
          <w:sz w:val="28"/>
          <w:szCs w:val="28"/>
        </w:rPr>
        <w:t xml:space="preserve"> ответил на вопр</w:t>
      </w:r>
      <w:r w:rsidR="00D266F3">
        <w:rPr>
          <w:rFonts w:ascii="Times New Roman" w:hAnsi="Times New Roman"/>
          <w:bCs/>
          <w:sz w:val="28"/>
          <w:szCs w:val="28"/>
        </w:rPr>
        <w:t>ос поступивший в «ящик доверия»</w:t>
      </w:r>
      <w:proofErr w:type="gramStart"/>
      <w:r w:rsidR="00D266F3">
        <w:rPr>
          <w:rFonts w:ascii="Times New Roman" w:hAnsi="Times New Roman"/>
          <w:bCs/>
          <w:sz w:val="28"/>
          <w:szCs w:val="28"/>
        </w:rPr>
        <w:t xml:space="preserve"> </w:t>
      </w:r>
      <w:r w:rsidR="00F57150">
        <w:rPr>
          <w:rFonts w:ascii="Times New Roman" w:hAnsi="Times New Roman"/>
          <w:bCs/>
          <w:sz w:val="28"/>
          <w:szCs w:val="28"/>
        </w:rPr>
        <w:t>:</w:t>
      </w:r>
      <w:proofErr w:type="gramEnd"/>
      <w:r w:rsidR="00F57150">
        <w:rPr>
          <w:rFonts w:ascii="Times New Roman" w:hAnsi="Times New Roman"/>
          <w:bCs/>
          <w:sz w:val="28"/>
          <w:szCs w:val="28"/>
        </w:rPr>
        <w:t xml:space="preserve"> О правилах установления кадастровой стоимости </w:t>
      </w:r>
      <w:r w:rsidR="00D601F0">
        <w:rPr>
          <w:rFonts w:ascii="Times New Roman" w:hAnsi="Times New Roman"/>
          <w:bCs/>
          <w:sz w:val="28"/>
          <w:szCs w:val="28"/>
        </w:rPr>
        <w:t>земельных участков</w:t>
      </w:r>
      <w:r w:rsidR="001E6496">
        <w:rPr>
          <w:rFonts w:ascii="Times New Roman" w:hAnsi="Times New Roman"/>
          <w:bCs/>
          <w:sz w:val="28"/>
          <w:szCs w:val="28"/>
        </w:rPr>
        <w:t>, опираясь на федеральное законодательство.</w:t>
      </w:r>
    </w:p>
    <w:p w:rsidR="00704FC8" w:rsidRPr="002B65FF" w:rsidRDefault="00704FC8" w:rsidP="00B65EE6">
      <w:pPr>
        <w:pStyle w:val="ConsTitle"/>
        <w:widowControl/>
        <w:autoSpaceDE w:val="0"/>
        <w:snapToGrid w:val="0"/>
        <w:spacing w:line="264" w:lineRule="auto"/>
        <w:jc w:val="both"/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</w:pPr>
      <w:r w:rsidRPr="002B65FF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>Решили рекомендовать:</w:t>
      </w:r>
    </w:p>
    <w:p w:rsidR="00704FC8" w:rsidRDefault="00704FC8" w:rsidP="00B65EE6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</w:pPr>
      <w:r w:rsidRPr="002B65FF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 xml:space="preserve"> Управлению экономики администрации муниципального образования Каневской район (</w:t>
      </w:r>
      <w:proofErr w:type="spellStart"/>
      <w:r w:rsidRPr="002B65FF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>Гречина</w:t>
      </w:r>
      <w:proofErr w:type="spellEnd"/>
      <w:r w:rsidRPr="002B65FF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>):</w:t>
      </w:r>
    </w:p>
    <w:p w:rsidR="001E6496" w:rsidRPr="002B65FF" w:rsidRDefault="001E6496" w:rsidP="00B65EE6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>1.</w:t>
      </w:r>
      <w:r w:rsidR="003627C4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>информацию принять к сведению;</w:t>
      </w:r>
    </w:p>
    <w:p w:rsidR="00704FC8" w:rsidRPr="002B65FF" w:rsidRDefault="00704FC8" w:rsidP="00B65EE6">
      <w:pPr>
        <w:pStyle w:val="ConsTitle"/>
        <w:widowControl/>
        <w:autoSpaceDE w:val="0"/>
        <w:snapToGrid w:val="0"/>
        <w:spacing w:line="264" w:lineRule="auto"/>
        <w:ind w:firstLine="855"/>
        <w:jc w:val="both"/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</w:pPr>
      <w:r w:rsidRPr="002B65FF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 xml:space="preserve">2. </w:t>
      </w:r>
      <w:proofErr w:type="gramStart"/>
      <w:r w:rsidR="00DF6A39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>раз</w:t>
      </w:r>
      <w:r w:rsidRPr="002B65FF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>местить протокол</w:t>
      </w:r>
      <w:proofErr w:type="gramEnd"/>
      <w:r w:rsidRPr="002B65FF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 xml:space="preserve"> заседания Совета на инвестиционном портале </w:t>
      </w:r>
      <w:r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 xml:space="preserve">администрации МО </w:t>
      </w:r>
      <w:proofErr w:type="spellStart"/>
      <w:r w:rsidRPr="002B65FF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>Каневского</w:t>
      </w:r>
      <w:proofErr w:type="spellEnd"/>
      <w:r w:rsidRPr="002B65FF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 xml:space="preserve"> района </w:t>
      </w:r>
      <w:proofErr w:type="spellStart"/>
      <w:r w:rsidRPr="002B65FF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>kaninvest.ru</w:t>
      </w:r>
      <w:proofErr w:type="spellEnd"/>
      <w:r w:rsidRPr="002B65FF">
        <w:rPr>
          <w:rFonts w:ascii="Times New Roman" w:hAnsi="Times New Roman" w:cs="Times New Roman"/>
          <w:b w:val="0"/>
          <w:color w:val="000000"/>
          <w:kern w:val="1"/>
          <w:sz w:val="28"/>
          <w:szCs w:val="28"/>
        </w:rPr>
        <w:t>.</w:t>
      </w:r>
    </w:p>
    <w:p w:rsidR="00704FC8" w:rsidRPr="002B65FF" w:rsidRDefault="00704FC8" w:rsidP="00B65EE6">
      <w:pPr>
        <w:pStyle w:val="a6"/>
        <w:autoSpaceDE w:val="0"/>
        <w:snapToGrid w:val="0"/>
        <w:spacing w:line="100" w:lineRule="atLeast"/>
        <w:jc w:val="both"/>
        <w:rPr>
          <w:sz w:val="28"/>
          <w:szCs w:val="28"/>
        </w:rPr>
      </w:pPr>
    </w:p>
    <w:p w:rsidR="00704FC8" w:rsidRPr="002B65FF" w:rsidRDefault="00704FC8" w:rsidP="00B65EE6">
      <w:pPr>
        <w:pStyle w:val="a6"/>
        <w:snapToGrid w:val="0"/>
        <w:ind w:firstLine="15"/>
        <w:jc w:val="both"/>
        <w:rPr>
          <w:sz w:val="28"/>
          <w:szCs w:val="28"/>
        </w:rPr>
      </w:pPr>
      <w:r w:rsidRPr="002B65FF">
        <w:rPr>
          <w:sz w:val="28"/>
          <w:szCs w:val="28"/>
        </w:rPr>
        <w:t xml:space="preserve">Заместитель главы </w:t>
      </w:r>
      <w:proofErr w:type="gramStart"/>
      <w:r w:rsidRPr="002B65FF">
        <w:rPr>
          <w:sz w:val="28"/>
          <w:szCs w:val="28"/>
        </w:rPr>
        <w:t>муниципального</w:t>
      </w:r>
      <w:proofErr w:type="gramEnd"/>
      <w:r w:rsidRPr="002B65FF">
        <w:rPr>
          <w:sz w:val="28"/>
          <w:szCs w:val="28"/>
        </w:rPr>
        <w:t xml:space="preserve">                                   </w:t>
      </w:r>
      <w:r w:rsidRPr="002B65FF">
        <w:rPr>
          <w:sz w:val="28"/>
          <w:szCs w:val="28"/>
        </w:rPr>
        <w:tab/>
      </w:r>
      <w:r w:rsidRPr="002B65FF">
        <w:rPr>
          <w:sz w:val="28"/>
          <w:szCs w:val="28"/>
        </w:rPr>
        <w:tab/>
      </w:r>
    </w:p>
    <w:p w:rsidR="00704FC8" w:rsidRPr="002B65FF" w:rsidRDefault="00704FC8" w:rsidP="00B65EE6">
      <w:pPr>
        <w:pStyle w:val="a6"/>
        <w:snapToGrid w:val="0"/>
        <w:ind w:firstLine="15"/>
        <w:jc w:val="both"/>
        <w:rPr>
          <w:sz w:val="28"/>
          <w:szCs w:val="28"/>
        </w:rPr>
      </w:pPr>
      <w:r w:rsidRPr="002B65FF">
        <w:rPr>
          <w:sz w:val="28"/>
          <w:szCs w:val="28"/>
        </w:rPr>
        <w:t>образования Каневской район,</w:t>
      </w:r>
    </w:p>
    <w:p w:rsidR="00704FC8" w:rsidRDefault="00704FC8" w:rsidP="00294D52">
      <w:pPr>
        <w:pStyle w:val="a6"/>
        <w:snapToGrid w:val="0"/>
        <w:ind w:firstLine="15"/>
        <w:jc w:val="both"/>
        <w:rPr>
          <w:sz w:val="28"/>
          <w:szCs w:val="28"/>
        </w:rPr>
      </w:pPr>
      <w:r w:rsidRPr="002B65FF">
        <w:rPr>
          <w:sz w:val="28"/>
          <w:szCs w:val="28"/>
        </w:rPr>
        <w:t>заместитель председателя Совета</w:t>
      </w:r>
      <w:r w:rsidRPr="002B65FF">
        <w:rPr>
          <w:sz w:val="28"/>
          <w:szCs w:val="28"/>
        </w:rPr>
        <w:tab/>
      </w:r>
      <w:r w:rsidRPr="002B65FF">
        <w:rPr>
          <w:sz w:val="28"/>
          <w:szCs w:val="28"/>
        </w:rPr>
        <w:tab/>
      </w:r>
      <w:r w:rsidRPr="002B65F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2B65FF">
        <w:rPr>
          <w:sz w:val="28"/>
          <w:szCs w:val="28"/>
        </w:rPr>
        <w:t xml:space="preserve">   </w:t>
      </w:r>
      <w:r w:rsidRPr="002B65FF">
        <w:rPr>
          <w:sz w:val="28"/>
          <w:szCs w:val="28"/>
        </w:rPr>
        <w:tab/>
        <w:t xml:space="preserve">          Н.Н. </w:t>
      </w:r>
      <w:proofErr w:type="spellStart"/>
      <w:r w:rsidRPr="002B65FF">
        <w:rPr>
          <w:sz w:val="28"/>
          <w:szCs w:val="28"/>
        </w:rPr>
        <w:t>Бурба</w:t>
      </w:r>
      <w:proofErr w:type="spellEnd"/>
    </w:p>
    <w:p w:rsidR="00294D52" w:rsidRDefault="00294D52" w:rsidP="00B65EE6">
      <w:pPr>
        <w:pStyle w:val="a6"/>
        <w:shd w:val="clear" w:color="auto" w:fill="FFFFFF"/>
        <w:snapToGrid w:val="0"/>
        <w:spacing w:line="322" w:lineRule="exact"/>
        <w:jc w:val="both"/>
        <w:rPr>
          <w:sz w:val="28"/>
          <w:szCs w:val="28"/>
        </w:rPr>
      </w:pPr>
    </w:p>
    <w:p w:rsidR="00294D52" w:rsidRDefault="00294D52" w:rsidP="00B65EE6">
      <w:pPr>
        <w:pStyle w:val="a6"/>
        <w:shd w:val="clear" w:color="auto" w:fill="FFFFFF"/>
        <w:snapToGrid w:val="0"/>
        <w:spacing w:line="322" w:lineRule="exact"/>
        <w:jc w:val="both"/>
        <w:rPr>
          <w:sz w:val="28"/>
          <w:szCs w:val="28"/>
        </w:rPr>
      </w:pPr>
    </w:p>
    <w:p w:rsidR="00704FC8" w:rsidRPr="002B65FF" w:rsidRDefault="00704FC8" w:rsidP="00B65EE6">
      <w:pPr>
        <w:pStyle w:val="a6"/>
        <w:shd w:val="clear" w:color="auto" w:fill="FFFFFF"/>
        <w:snapToGri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</w:t>
      </w:r>
      <w:r w:rsidR="001E6496">
        <w:rPr>
          <w:sz w:val="28"/>
          <w:szCs w:val="28"/>
        </w:rPr>
        <w:t xml:space="preserve">                      </w:t>
      </w:r>
      <w:r w:rsidR="003627C4">
        <w:rPr>
          <w:sz w:val="28"/>
          <w:szCs w:val="28"/>
        </w:rPr>
        <w:t>Д</w:t>
      </w:r>
      <w:r w:rsidR="001E6496">
        <w:rPr>
          <w:sz w:val="28"/>
          <w:szCs w:val="28"/>
        </w:rPr>
        <w:t>.А</w:t>
      </w:r>
      <w:r>
        <w:rPr>
          <w:sz w:val="28"/>
          <w:szCs w:val="28"/>
        </w:rPr>
        <w:t>.</w:t>
      </w:r>
      <w:r w:rsidR="003627C4">
        <w:rPr>
          <w:sz w:val="28"/>
          <w:szCs w:val="28"/>
        </w:rPr>
        <w:t>Беляева</w:t>
      </w:r>
    </w:p>
    <w:sectPr w:rsidR="00704FC8" w:rsidRPr="002B65FF" w:rsidSect="00901A5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310"/>
    <w:rsid w:val="00083A49"/>
    <w:rsid w:val="000A2940"/>
    <w:rsid w:val="000B25A6"/>
    <w:rsid w:val="000E70C0"/>
    <w:rsid w:val="000F35EA"/>
    <w:rsid w:val="000F5FA8"/>
    <w:rsid w:val="00107FDE"/>
    <w:rsid w:val="0014068D"/>
    <w:rsid w:val="00144152"/>
    <w:rsid w:val="001E6496"/>
    <w:rsid w:val="001E79B9"/>
    <w:rsid w:val="001F4ED8"/>
    <w:rsid w:val="00246FC4"/>
    <w:rsid w:val="002621A3"/>
    <w:rsid w:val="00287E93"/>
    <w:rsid w:val="00294D52"/>
    <w:rsid w:val="002B65FF"/>
    <w:rsid w:val="00350A77"/>
    <w:rsid w:val="003627C4"/>
    <w:rsid w:val="003B79D1"/>
    <w:rsid w:val="003D0941"/>
    <w:rsid w:val="004457C5"/>
    <w:rsid w:val="0046483D"/>
    <w:rsid w:val="00465AB1"/>
    <w:rsid w:val="004C2776"/>
    <w:rsid w:val="004D5603"/>
    <w:rsid w:val="004E0572"/>
    <w:rsid w:val="00531E75"/>
    <w:rsid w:val="00552D0E"/>
    <w:rsid w:val="00572248"/>
    <w:rsid w:val="00577EE3"/>
    <w:rsid w:val="005F57AC"/>
    <w:rsid w:val="006032C4"/>
    <w:rsid w:val="00641840"/>
    <w:rsid w:val="00677429"/>
    <w:rsid w:val="006C404A"/>
    <w:rsid w:val="006E43C8"/>
    <w:rsid w:val="00704FC8"/>
    <w:rsid w:val="00777F91"/>
    <w:rsid w:val="007A689F"/>
    <w:rsid w:val="007C7F7F"/>
    <w:rsid w:val="00801579"/>
    <w:rsid w:val="008106EA"/>
    <w:rsid w:val="00814682"/>
    <w:rsid w:val="00866E40"/>
    <w:rsid w:val="008D1950"/>
    <w:rsid w:val="00901A56"/>
    <w:rsid w:val="00943AD5"/>
    <w:rsid w:val="009B1A5C"/>
    <w:rsid w:val="009E659D"/>
    <w:rsid w:val="00A2502D"/>
    <w:rsid w:val="00A34064"/>
    <w:rsid w:val="00A6511F"/>
    <w:rsid w:val="00AD299F"/>
    <w:rsid w:val="00AF67B4"/>
    <w:rsid w:val="00B002E3"/>
    <w:rsid w:val="00B30270"/>
    <w:rsid w:val="00B34C56"/>
    <w:rsid w:val="00B35F52"/>
    <w:rsid w:val="00B42683"/>
    <w:rsid w:val="00B60F18"/>
    <w:rsid w:val="00B65EE6"/>
    <w:rsid w:val="00B8378D"/>
    <w:rsid w:val="00C05A53"/>
    <w:rsid w:val="00C07C69"/>
    <w:rsid w:val="00C43EBC"/>
    <w:rsid w:val="00C56A8D"/>
    <w:rsid w:val="00C84D49"/>
    <w:rsid w:val="00CA7310"/>
    <w:rsid w:val="00CB7CAF"/>
    <w:rsid w:val="00CC6596"/>
    <w:rsid w:val="00D266F3"/>
    <w:rsid w:val="00D601F0"/>
    <w:rsid w:val="00D969BE"/>
    <w:rsid w:val="00DE2CAA"/>
    <w:rsid w:val="00DF6A39"/>
    <w:rsid w:val="00E0132D"/>
    <w:rsid w:val="00E24F02"/>
    <w:rsid w:val="00E42B6F"/>
    <w:rsid w:val="00E546CE"/>
    <w:rsid w:val="00E553D7"/>
    <w:rsid w:val="00EA2211"/>
    <w:rsid w:val="00EA570D"/>
    <w:rsid w:val="00ED614D"/>
    <w:rsid w:val="00EF4906"/>
    <w:rsid w:val="00F059D4"/>
    <w:rsid w:val="00F2107B"/>
    <w:rsid w:val="00F57150"/>
    <w:rsid w:val="00F8670A"/>
    <w:rsid w:val="00FB0961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287E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CA7310"/>
    <w:pPr>
      <w:widowControl w:val="0"/>
      <w:suppressAutoHyphens/>
      <w:spacing w:after="6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CA7310"/>
    <w:rPr>
      <w:rFonts w:ascii="Arial" w:hAnsi="Arial" w:cs="Arial"/>
      <w:sz w:val="24"/>
      <w:szCs w:val="24"/>
      <w:lang w:eastAsia="ar-SA" w:bidi="ar-SA"/>
    </w:rPr>
  </w:style>
  <w:style w:type="paragraph" w:customStyle="1" w:styleId="a6">
    <w:name w:val="Содержимое таблицы"/>
    <w:basedOn w:val="a"/>
    <w:uiPriority w:val="99"/>
    <w:rsid w:val="00CA731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ConsTitle">
    <w:name w:val="ConsTitle"/>
    <w:uiPriority w:val="99"/>
    <w:rsid w:val="00CA7310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styleId="HTML">
    <w:name w:val="HTML Preformatted"/>
    <w:basedOn w:val="a"/>
    <w:link w:val="HTML0"/>
    <w:uiPriority w:val="99"/>
    <w:rsid w:val="00C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7310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7"/>
    <w:uiPriority w:val="99"/>
    <w:semiHidden/>
    <w:rsid w:val="00CA731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sid w:val="00CA7310"/>
    <w:rPr>
      <w:rFonts w:cs="Times New Roman"/>
    </w:rPr>
  </w:style>
  <w:style w:type="paragraph" w:customStyle="1" w:styleId="s1">
    <w:name w:val="s_1"/>
    <w:basedOn w:val="a"/>
    <w:uiPriority w:val="99"/>
    <w:rsid w:val="00246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rsid w:val="00246FC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E93"/>
    <w:rPr>
      <w:rFonts w:ascii="Times New Roman" w:hAnsi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0F35E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5EA"/>
    <w:pPr>
      <w:widowControl w:val="0"/>
      <w:shd w:val="clear" w:color="auto" w:fill="FFFFFF"/>
      <w:spacing w:before="60" w:after="60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459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c58a-temp</cp:lastModifiedBy>
  <cp:revision>31</cp:revision>
  <cp:lastPrinted>2014-10-28T11:01:00Z</cp:lastPrinted>
  <dcterms:created xsi:type="dcterms:W3CDTF">2014-08-21T06:04:00Z</dcterms:created>
  <dcterms:modified xsi:type="dcterms:W3CDTF">2015-11-03T10:06:00Z</dcterms:modified>
</cp:coreProperties>
</file>