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07" w:rsidRPr="00C33265" w:rsidRDefault="00A90F07" w:rsidP="003C29B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3265">
        <w:rPr>
          <w:rFonts w:ascii="Times New Roman" w:hAnsi="Times New Roman"/>
          <w:b/>
          <w:sz w:val="28"/>
          <w:szCs w:val="28"/>
        </w:rPr>
        <w:t>ПРОТОКОЛ</w:t>
      </w:r>
    </w:p>
    <w:p w:rsidR="00A90F07" w:rsidRPr="00C33265" w:rsidRDefault="00A90F07" w:rsidP="003C29B5">
      <w:pPr>
        <w:pStyle w:val="Subtitle"/>
        <w:rPr>
          <w:rFonts w:ascii="Times New Roman" w:hAnsi="Times New Roman" w:cs="Times New Roman"/>
          <w:b/>
          <w:sz w:val="28"/>
          <w:szCs w:val="28"/>
        </w:rPr>
      </w:pPr>
      <w:r w:rsidRPr="00C33265">
        <w:rPr>
          <w:rFonts w:ascii="Times New Roman" w:hAnsi="Times New Roman" w:cs="Times New Roman"/>
          <w:b/>
          <w:bCs/>
          <w:sz w:val="28"/>
          <w:szCs w:val="28"/>
        </w:rPr>
        <w:t>заседания Совета по предпринимательству</w:t>
      </w:r>
    </w:p>
    <w:p w:rsidR="00A90F07" w:rsidRPr="00C33265" w:rsidRDefault="00A90F07" w:rsidP="003C29B5">
      <w:pPr>
        <w:pStyle w:val="Subtitle"/>
        <w:rPr>
          <w:rFonts w:ascii="Times New Roman" w:hAnsi="Times New Roman" w:cs="Times New Roman"/>
          <w:b/>
          <w:sz w:val="28"/>
          <w:szCs w:val="28"/>
        </w:rPr>
      </w:pPr>
      <w:r w:rsidRPr="00C33265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Каневской район</w:t>
      </w:r>
    </w:p>
    <w:p w:rsidR="00A90F07" w:rsidRPr="00C33265" w:rsidRDefault="00A90F07" w:rsidP="00835AE1">
      <w:pPr>
        <w:jc w:val="center"/>
        <w:rPr>
          <w:rFonts w:ascii="Times New Roman" w:hAnsi="Times New Roman"/>
          <w:sz w:val="28"/>
          <w:szCs w:val="28"/>
        </w:rPr>
      </w:pPr>
    </w:p>
    <w:p w:rsidR="00A90F07" w:rsidRPr="00C33265" w:rsidRDefault="00A90F07" w:rsidP="00835AE1">
      <w:pPr>
        <w:contextualSpacing/>
        <w:rPr>
          <w:rFonts w:ascii="Times New Roman" w:hAnsi="Times New Roman"/>
          <w:sz w:val="28"/>
          <w:szCs w:val="28"/>
        </w:rPr>
      </w:pPr>
      <w:r w:rsidRPr="00C332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27</w:t>
      </w:r>
      <w:r w:rsidRPr="00C332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smartTag w:uri="urn:schemas-microsoft-com:office:smarttags" w:element="metricconverter">
        <w:smartTagPr>
          <w:attr w:name="ProductID" w:val="2014 г"/>
        </w:smartTagPr>
        <w:r w:rsidRPr="00C33265">
          <w:rPr>
            <w:rFonts w:ascii="Times New Roman" w:hAnsi="Times New Roman"/>
            <w:sz w:val="28"/>
            <w:szCs w:val="28"/>
          </w:rPr>
          <w:t>2014 г</w:t>
        </w:r>
      </w:smartTag>
      <w:r w:rsidRPr="00C33265">
        <w:rPr>
          <w:rFonts w:ascii="Times New Roman" w:hAnsi="Times New Roman"/>
          <w:sz w:val="28"/>
          <w:szCs w:val="28"/>
        </w:rPr>
        <w:t>.</w:t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  <w:t xml:space="preserve">       ст.Каневская                                                                                                                                             14-00 ч.</w:t>
      </w:r>
      <w:r w:rsidRPr="00C3326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ул.Горького, 60                     </w:t>
      </w:r>
    </w:p>
    <w:p w:rsidR="00A90F07" w:rsidRPr="00C33265" w:rsidRDefault="00A90F07" w:rsidP="00835AE1">
      <w:pPr>
        <w:contextualSpacing/>
        <w:rPr>
          <w:rFonts w:ascii="Times New Roman" w:hAnsi="Times New Roman"/>
          <w:sz w:val="28"/>
          <w:szCs w:val="28"/>
        </w:rPr>
      </w:pPr>
    </w:p>
    <w:p w:rsidR="00A90F07" w:rsidRPr="00C33265" w:rsidRDefault="00A90F07" w:rsidP="00E35BB1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33265">
        <w:rPr>
          <w:rFonts w:ascii="Times New Roman" w:hAnsi="Times New Roman"/>
          <w:sz w:val="28"/>
          <w:szCs w:val="28"/>
          <w:shd w:val="clear" w:color="auto" w:fill="FFFFFF"/>
        </w:rPr>
        <w:t>Состав Совета:</w:t>
      </w:r>
    </w:p>
    <w:tbl>
      <w:tblPr>
        <w:tblW w:w="9511" w:type="dxa"/>
        <w:tblInd w:w="95" w:type="dxa"/>
        <w:tblLayout w:type="fixed"/>
        <w:tblLook w:val="0000"/>
      </w:tblPr>
      <w:tblGrid>
        <w:gridCol w:w="3415"/>
        <w:gridCol w:w="6096"/>
      </w:tblGrid>
      <w:tr w:rsidR="00A90F07" w:rsidRPr="00C33265" w:rsidTr="00F332ED">
        <w:trPr>
          <w:trHeight w:val="780"/>
        </w:trPr>
        <w:tc>
          <w:tcPr>
            <w:tcW w:w="3415" w:type="dxa"/>
          </w:tcPr>
          <w:p w:rsidR="00A90F07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Бурба</w:t>
            </w:r>
          </w:p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096" w:type="dxa"/>
          </w:tcPr>
          <w:p w:rsidR="00A90F07" w:rsidRPr="00C33265" w:rsidRDefault="00A90F07" w:rsidP="00903E90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заместитель главы муниципального образования Каневской район, заместитель председателя Совета;</w:t>
            </w:r>
          </w:p>
        </w:tc>
      </w:tr>
      <w:tr w:rsidR="00A90F07" w:rsidRPr="00C33265" w:rsidTr="00F332ED">
        <w:trPr>
          <w:trHeight w:val="805"/>
        </w:trPr>
        <w:tc>
          <w:tcPr>
            <w:tcW w:w="3415" w:type="dxa"/>
          </w:tcPr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Гречина</w:t>
            </w:r>
          </w:p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096" w:type="dxa"/>
          </w:tcPr>
          <w:p w:rsidR="00A90F07" w:rsidRPr="00C33265" w:rsidRDefault="00A90F07" w:rsidP="00903E90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начальник управления экономики администрации муниципального образования Каневской район;</w:t>
            </w:r>
          </w:p>
        </w:tc>
      </w:tr>
      <w:tr w:rsidR="00A90F07" w:rsidRPr="00C33265" w:rsidTr="00F332ED">
        <w:trPr>
          <w:trHeight w:val="1267"/>
        </w:trPr>
        <w:tc>
          <w:tcPr>
            <w:tcW w:w="3415" w:type="dxa"/>
          </w:tcPr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Савченко </w:t>
            </w:r>
          </w:p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Наталья Вениаминовна </w:t>
            </w:r>
          </w:p>
        </w:tc>
        <w:tc>
          <w:tcPr>
            <w:tcW w:w="6096" w:type="dxa"/>
          </w:tcPr>
          <w:p w:rsidR="00A90F07" w:rsidRPr="00C33265" w:rsidRDefault="00A90F07" w:rsidP="00903E90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-заведующий сектором инвестиционной политики управления экономики администрации муниципального образования Каневской район;</w:t>
            </w:r>
          </w:p>
        </w:tc>
      </w:tr>
      <w:tr w:rsidR="00A90F07" w:rsidRPr="00C33265" w:rsidTr="00F332ED">
        <w:trPr>
          <w:trHeight w:val="1499"/>
        </w:trPr>
        <w:tc>
          <w:tcPr>
            <w:tcW w:w="3415" w:type="dxa"/>
          </w:tcPr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Монько </w:t>
            </w:r>
          </w:p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096" w:type="dxa"/>
          </w:tcPr>
          <w:p w:rsidR="00A90F07" w:rsidRPr="00C33265" w:rsidRDefault="00A90F07" w:rsidP="00903E9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ведущий специалист сектора инвестиционной политики управления экономики администрации муниципального образования Каневской район, секретарь Совета;</w:t>
            </w:r>
          </w:p>
        </w:tc>
      </w:tr>
      <w:tr w:rsidR="00A90F07" w:rsidRPr="00C33265" w:rsidTr="00F332ED">
        <w:trPr>
          <w:trHeight w:val="1523"/>
        </w:trPr>
        <w:tc>
          <w:tcPr>
            <w:tcW w:w="3415" w:type="dxa"/>
          </w:tcPr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Беляева </w:t>
            </w:r>
          </w:p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Дарина Александровна</w:t>
            </w:r>
          </w:p>
        </w:tc>
        <w:tc>
          <w:tcPr>
            <w:tcW w:w="6096" w:type="dxa"/>
          </w:tcPr>
          <w:p w:rsidR="00A90F07" w:rsidRPr="00C33265" w:rsidRDefault="00A90F07" w:rsidP="00903E90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-специалист 1 категории сектора инвестиционной политики управления экономики муниципального образования Каневской район;</w:t>
            </w:r>
          </w:p>
        </w:tc>
      </w:tr>
      <w:tr w:rsidR="00A90F07" w:rsidRPr="00C33265" w:rsidTr="00F332ED">
        <w:trPr>
          <w:trHeight w:val="1071"/>
        </w:trPr>
        <w:tc>
          <w:tcPr>
            <w:tcW w:w="3415" w:type="dxa"/>
          </w:tcPr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Клименко</w:t>
            </w:r>
          </w:p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Олеся Юрьевна </w:t>
            </w:r>
          </w:p>
        </w:tc>
        <w:tc>
          <w:tcPr>
            <w:tcW w:w="6096" w:type="dxa"/>
          </w:tcPr>
          <w:p w:rsidR="00A90F07" w:rsidRPr="00C33265" w:rsidRDefault="00A90F07" w:rsidP="00903E90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начальник отдела потребительской сферы и предприни</w:t>
            </w:r>
            <w:r w:rsidRPr="00C33265">
              <w:rPr>
                <w:rFonts w:ascii="Times New Roman" w:hAnsi="Times New Roman"/>
                <w:sz w:val="28"/>
                <w:szCs w:val="28"/>
              </w:rPr>
              <w:softHyphen/>
              <w:t>мательства администрации муниципаль</w:t>
            </w:r>
            <w:r w:rsidRPr="00C33265">
              <w:rPr>
                <w:rFonts w:ascii="Times New Roman" w:hAnsi="Times New Roman"/>
                <w:sz w:val="28"/>
                <w:szCs w:val="28"/>
              </w:rPr>
              <w:softHyphen/>
              <w:t>ного образования Каневской район;</w:t>
            </w:r>
          </w:p>
        </w:tc>
      </w:tr>
      <w:tr w:rsidR="00A90F07" w:rsidRPr="00C33265" w:rsidTr="00F332ED">
        <w:trPr>
          <w:trHeight w:val="131"/>
        </w:trPr>
        <w:tc>
          <w:tcPr>
            <w:tcW w:w="3415" w:type="dxa"/>
          </w:tcPr>
          <w:p w:rsidR="00A90F07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Бибик</w:t>
            </w:r>
          </w:p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096" w:type="dxa"/>
          </w:tcPr>
          <w:p w:rsidR="00A90F07" w:rsidRPr="00C33265" w:rsidRDefault="00A90F07" w:rsidP="00903E90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-заместитель начальника налоговый инспекции МРИ ФНС №4 по Краснодарскому </w:t>
            </w:r>
            <w:r w:rsidRPr="00C33265">
              <w:rPr>
                <w:rFonts w:ascii="Times New Roman" w:hAnsi="Times New Roman"/>
                <w:kern w:val="1"/>
                <w:sz w:val="28"/>
                <w:szCs w:val="28"/>
              </w:rPr>
              <w:t>краю в Каневском районе;</w:t>
            </w:r>
          </w:p>
        </w:tc>
      </w:tr>
      <w:tr w:rsidR="00A90F07" w:rsidRPr="00C33265" w:rsidTr="00F332ED">
        <w:trPr>
          <w:trHeight w:val="718"/>
        </w:trPr>
        <w:tc>
          <w:tcPr>
            <w:tcW w:w="3415" w:type="dxa"/>
          </w:tcPr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Мельникова</w:t>
            </w:r>
          </w:p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Светлана Александровна</w:t>
            </w:r>
          </w:p>
        </w:tc>
        <w:tc>
          <w:tcPr>
            <w:tcW w:w="6096" w:type="dxa"/>
          </w:tcPr>
          <w:p w:rsidR="00A90F07" w:rsidRPr="0043419A" w:rsidRDefault="00A90F07" w:rsidP="00903E90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33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F332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отдела персонифицированного учета </w:t>
            </w:r>
            <w:r w:rsidRPr="00F332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Управления Пенсионного Фонда РФ в Каневском районе;</w:t>
            </w:r>
          </w:p>
        </w:tc>
      </w:tr>
      <w:tr w:rsidR="00A90F07" w:rsidRPr="00C33265" w:rsidTr="00C13621">
        <w:trPr>
          <w:trHeight w:val="1617"/>
        </w:trPr>
        <w:tc>
          <w:tcPr>
            <w:tcW w:w="3415" w:type="dxa"/>
          </w:tcPr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Дауров</w:t>
            </w:r>
          </w:p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6096" w:type="dxa"/>
          </w:tcPr>
          <w:p w:rsidR="00A90F07" w:rsidRPr="00C33265" w:rsidRDefault="00A90F07" w:rsidP="00903E90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- председатель общественной организации «Объединение предпринимателей (работодателей)» Руководитель общественной приемной руководителя ИФНС России  по Краснодарскому краю; </w:t>
            </w:r>
          </w:p>
        </w:tc>
      </w:tr>
      <w:tr w:rsidR="00A90F07" w:rsidRPr="00C33265" w:rsidTr="00C13621">
        <w:trPr>
          <w:trHeight w:val="877"/>
        </w:trPr>
        <w:tc>
          <w:tcPr>
            <w:tcW w:w="3415" w:type="dxa"/>
          </w:tcPr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Харченко</w:t>
            </w:r>
          </w:p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Владимир Ильич</w:t>
            </w:r>
          </w:p>
        </w:tc>
        <w:tc>
          <w:tcPr>
            <w:tcW w:w="6096" w:type="dxa"/>
          </w:tcPr>
          <w:p w:rsidR="00A90F07" w:rsidRPr="00C33265" w:rsidRDefault="00A90F07" w:rsidP="00903E90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руководитель Каневской торгово-промышленной палаты;</w:t>
            </w:r>
          </w:p>
        </w:tc>
      </w:tr>
      <w:tr w:rsidR="00A90F07" w:rsidRPr="00C33265" w:rsidTr="00C13621">
        <w:trPr>
          <w:trHeight w:val="921"/>
        </w:trPr>
        <w:tc>
          <w:tcPr>
            <w:tcW w:w="3415" w:type="dxa"/>
          </w:tcPr>
          <w:p w:rsidR="00A90F07" w:rsidRPr="00C33265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Дрижжа</w:t>
            </w:r>
          </w:p>
          <w:p w:rsidR="00A90F07" w:rsidRPr="00C33265" w:rsidRDefault="00A90F07" w:rsidP="00C1362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6096" w:type="dxa"/>
          </w:tcPr>
          <w:p w:rsidR="00A90F07" w:rsidRPr="00C33265" w:rsidRDefault="00A90F07" w:rsidP="00903E9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предпринимателей в Каневском районе, </w:t>
            </w:r>
            <w:r w:rsidRPr="00C33265">
              <w:rPr>
                <w:rFonts w:ascii="Times New Roman" w:hAnsi="Times New Roman"/>
                <w:sz w:val="28"/>
                <w:szCs w:val="28"/>
              </w:rPr>
              <w:t>директор ООО «Спектр»;</w:t>
            </w:r>
          </w:p>
        </w:tc>
      </w:tr>
      <w:tr w:rsidR="00A90F07" w:rsidRPr="00C33265" w:rsidTr="00C13621">
        <w:trPr>
          <w:trHeight w:val="647"/>
        </w:trPr>
        <w:tc>
          <w:tcPr>
            <w:tcW w:w="3415" w:type="dxa"/>
          </w:tcPr>
          <w:p w:rsidR="00A90F07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Стрижаков</w:t>
            </w:r>
          </w:p>
          <w:p w:rsidR="00A90F07" w:rsidRPr="00C33265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Тимофеевич</w:t>
            </w:r>
          </w:p>
        </w:tc>
        <w:tc>
          <w:tcPr>
            <w:tcW w:w="6096" w:type="dxa"/>
          </w:tcPr>
          <w:p w:rsidR="00A90F07" w:rsidRPr="00C33265" w:rsidRDefault="00A90F07" w:rsidP="00903E9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-инспектор ОНД по Каневскому району;</w:t>
            </w:r>
          </w:p>
        </w:tc>
      </w:tr>
      <w:tr w:rsidR="00A90F07" w:rsidRPr="00C33265" w:rsidTr="001856CF">
        <w:trPr>
          <w:trHeight w:val="705"/>
        </w:trPr>
        <w:tc>
          <w:tcPr>
            <w:tcW w:w="3415" w:type="dxa"/>
          </w:tcPr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Шенгер</w:t>
            </w:r>
          </w:p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096" w:type="dxa"/>
          </w:tcPr>
          <w:p w:rsidR="00A90F07" w:rsidRPr="00C33265" w:rsidRDefault="00A90F07" w:rsidP="00903E90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-Зам. председателя Совета ПО «Каневчанка»;</w:t>
            </w:r>
          </w:p>
        </w:tc>
      </w:tr>
      <w:tr w:rsidR="00A90F07" w:rsidRPr="00C33265" w:rsidTr="00C13621">
        <w:trPr>
          <w:trHeight w:val="729"/>
        </w:trPr>
        <w:tc>
          <w:tcPr>
            <w:tcW w:w="3415" w:type="dxa"/>
          </w:tcPr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096" w:type="dxa"/>
          </w:tcPr>
          <w:p w:rsidR="00A90F07" w:rsidRPr="00C33265" w:rsidRDefault="00A90F07" w:rsidP="00903E90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директор ООО «Кедр»;</w:t>
            </w:r>
          </w:p>
        </w:tc>
      </w:tr>
      <w:tr w:rsidR="00A90F07" w:rsidRPr="00C33265" w:rsidTr="00C13621">
        <w:trPr>
          <w:trHeight w:val="721"/>
        </w:trPr>
        <w:tc>
          <w:tcPr>
            <w:tcW w:w="3415" w:type="dxa"/>
          </w:tcPr>
          <w:p w:rsidR="00A90F07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</w:t>
            </w:r>
          </w:p>
          <w:p w:rsidR="00A90F07" w:rsidRPr="00C33265" w:rsidRDefault="00A90F07" w:rsidP="00C1362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Георгиевич</w:t>
            </w:r>
          </w:p>
        </w:tc>
        <w:tc>
          <w:tcPr>
            <w:tcW w:w="6096" w:type="dxa"/>
          </w:tcPr>
          <w:p w:rsidR="00A90F07" w:rsidRPr="00C33265" w:rsidRDefault="00A90F07" w:rsidP="00C1362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-индивидуальный предприниматель</w:t>
            </w:r>
          </w:p>
        </w:tc>
      </w:tr>
      <w:tr w:rsidR="00A90F07" w:rsidRPr="00C33265" w:rsidTr="00C13621">
        <w:trPr>
          <w:trHeight w:val="699"/>
        </w:trPr>
        <w:tc>
          <w:tcPr>
            <w:tcW w:w="3415" w:type="dxa"/>
          </w:tcPr>
          <w:p w:rsidR="00A90F07" w:rsidRPr="00C33265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Хатрус</w:t>
            </w:r>
          </w:p>
          <w:p w:rsidR="00A90F07" w:rsidRPr="00C33265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Лия Николаевна</w:t>
            </w:r>
          </w:p>
        </w:tc>
        <w:tc>
          <w:tcPr>
            <w:tcW w:w="6096" w:type="dxa"/>
          </w:tcPr>
          <w:p w:rsidR="00A90F07" w:rsidRPr="00C33265" w:rsidRDefault="00A90F07" w:rsidP="00903E9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-индивидуальный предприниматель</w:t>
            </w:r>
          </w:p>
        </w:tc>
      </w:tr>
      <w:tr w:rsidR="00A90F07" w:rsidRPr="00C33265" w:rsidTr="00C13621">
        <w:trPr>
          <w:trHeight w:val="553"/>
        </w:trPr>
        <w:tc>
          <w:tcPr>
            <w:tcW w:w="3415" w:type="dxa"/>
          </w:tcPr>
          <w:p w:rsidR="00A90F07" w:rsidRPr="00C33265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обровский</w:t>
            </w:r>
          </w:p>
          <w:p w:rsidR="00A90F07" w:rsidRPr="00C33265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Борисович </w:t>
            </w:r>
          </w:p>
        </w:tc>
        <w:tc>
          <w:tcPr>
            <w:tcW w:w="6096" w:type="dxa"/>
          </w:tcPr>
          <w:p w:rsidR="00A90F07" w:rsidRPr="00C33265" w:rsidRDefault="00A90F07" w:rsidP="00903E9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-индивидуальный предприниматель</w:t>
            </w:r>
          </w:p>
        </w:tc>
      </w:tr>
      <w:tr w:rsidR="00A90F07" w:rsidRPr="00C33265" w:rsidTr="00F332ED">
        <w:trPr>
          <w:trHeight w:val="1030"/>
        </w:trPr>
        <w:tc>
          <w:tcPr>
            <w:tcW w:w="3415" w:type="dxa"/>
          </w:tcPr>
          <w:p w:rsidR="00A90F07" w:rsidRPr="00D67794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7794">
              <w:rPr>
                <w:rFonts w:ascii="Times New Roman" w:hAnsi="Times New Roman"/>
                <w:b/>
                <w:sz w:val="28"/>
                <w:szCs w:val="28"/>
              </w:rPr>
              <w:t>Приглашенные:</w:t>
            </w:r>
          </w:p>
          <w:p w:rsidR="00A90F07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Петрановская</w:t>
            </w:r>
          </w:p>
          <w:p w:rsidR="00A90F07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6096" w:type="dxa"/>
          </w:tcPr>
          <w:p w:rsidR="00A90F07" w:rsidRDefault="00A90F07" w:rsidP="00D6779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-специалист Территориального отдела Управления Федеральной службы по надзору в сфере защиты прав потребителя и благополучия человека по Краснодарского краю в Каневском, Ленинградском и Староминском  районах;</w:t>
            </w:r>
          </w:p>
        </w:tc>
      </w:tr>
      <w:tr w:rsidR="00A90F07" w:rsidRPr="00C33265" w:rsidTr="00C13621">
        <w:trPr>
          <w:trHeight w:val="609"/>
        </w:trPr>
        <w:tc>
          <w:tcPr>
            <w:tcW w:w="3415" w:type="dxa"/>
          </w:tcPr>
          <w:p w:rsidR="00A90F07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Аветисов</w:t>
            </w:r>
          </w:p>
          <w:p w:rsidR="00A90F07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Шагенович</w:t>
            </w:r>
          </w:p>
        </w:tc>
        <w:tc>
          <w:tcPr>
            <w:tcW w:w="6096" w:type="dxa"/>
          </w:tcPr>
          <w:p w:rsidR="00A90F07" w:rsidRPr="00C33265" w:rsidRDefault="00A90F07" w:rsidP="004E2EA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-индивидуальный предприниматель</w:t>
            </w:r>
          </w:p>
        </w:tc>
      </w:tr>
      <w:tr w:rsidR="00A90F07" w:rsidRPr="00C33265" w:rsidTr="00C13621">
        <w:trPr>
          <w:trHeight w:val="685"/>
        </w:trPr>
        <w:tc>
          <w:tcPr>
            <w:tcW w:w="3415" w:type="dxa"/>
          </w:tcPr>
          <w:p w:rsidR="00A90F07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Ободенко</w:t>
            </w:r>
          </w:p>
          <w:p w:rsidR="00A90F07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Валерьевна</w:t>
            </w:r>
          </w:p>
        </w:tc>
        <w:tc>
          <w:tcPr>
            <w:tcW w:w="6096" w:type="dxa"/>
          </w:tcPr>
          <w:p w:rsidR="00A90F07" w:rsidRPr="00C33265" w:rsidRDefault="00A90F07" w:rsidP="00903E9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-индивидуальный предприниматель</w:t>
            </w:r>
          </w:p>
        </w:tc>
      </w:tr>
      <w:tr w:rsidR="00A90F07" w:rsidRPr="00C33265" w:rsidTr="00C13621">
        <w:trPr>
          <w:trHeight w:val="553"/>
        </w:trPr>
        <w:tc>
          <w:tcPr>
            <w:tcW w:w="3415" w:type="dxa"/>
          </w:tcPr>
          <w:p w:rsidR="00A90F07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Владимирова</w:t>
            </w:r>
          </w:p>
          <w:p w:rsidR="00A90F07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096" w:type="dxa"/>
          </w:tcPr>
          <w:p w:rsidR="00A90F07" w:rsidRDefault="00A90F07" w:rsidP="004E2EA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-индивидуальный предприниматель</w:t>
            </w:r>
          </w:p>
        </w:tc>
      </w:tr>
      <w:tr w:rsidR="00A90F07" w:rsidRPr="00C33265" w:rsidTr="00C13621">
        <w:trPr>
          <w:trHeight w:val="629"/>
        </w:trPr>
        <w:tc>
          <w:tcPr>
            <w:tcW w:w="3415" w:type="dxa"/>
          </w:tcPr>
          <w:p w:rsidR="00A90F07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Чернышова</w:t>
            </w:r>
          </w:p>
          <w:p w:rsidR="00A90F07" w:rsidRDefault="00A90F07" w:rsidP="00C13621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6096" w:type="dxa"/>
          </w:tcPr>
          <w:p w:rsidR="00A90F07" w:rsidRDefault="00A90F07" w:rsidP="00903E9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директора «Пин-Авто»</w:t>
            </w:r>
          </w:p>
        </w:tc>
      </w:tr>
    </w:tbl>
    <w:p w:rsidR="00A90F07" w:rsidRPr="00C33265" w:rsidRDefault="00A90F07" w:rsidP="00C136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265">
        <w:rPr>
          <w:rFonts w:ascii="Times New Roman" w:hAnsi="Times New Roman"/>
          <w:b/>
          <w:sz w:val="28"/>
          <w:szCs w:val="28"/>
        </w:rPr>
        <w:t>Рассматриваемые вопросы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90F07" w:rsidRPr="00E01621" w:rsidRDefault="00A90F07" w:rsidP="00C13621">
      <w:pPr>
        <w:tabs>
          <w:tab w:val="left" w:pos="33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1621">
        <w:rPr>
          <w:rFonts w:ascii="Times New Roman" w:hAnsi="Times New Roman"/>
          <w:bCs/>
          <w:kern w:val="36"/>
          <w:sz w:val="28"/>
          <w:szCs w:val="28"/>
          <w:u w:val="single"/>
          <w:shd w:val="clear" w:color="auto" w:fill="FFFFFF"/>
        </w:rPr>
        <w:t>Вопрос № 1.</w:t>
      </w:r>
      <w:r w:rsidRPr="00E01621">
        <w:rPr>
          <w:rFonts w:ascii="Times New Roman" w:hAnsi="Times New Roman"/>
          <w:sz w:val="28"/>
          <w:szCs w:val="28"/>
          <w:shd w:val="clear" w:color="auto" w:fill="FFFFFF"/>
        </w:rPr>
        <w:t xml:space="preserve"> О реализации программы развития и поддержки субъектом малого и среднего предпринимательства в муниципальном образовании Каневской  район по итогам 9 месяцев 2014 года. </w:t>
      </w:r>
    </w:p>
    <w:p w:rsidR="00A90F07" w:rsidRPr="00E01621" w:rsidRDefault="00A90F07" w:rsidP="00C13621">
      <w:pPr>
        <w:tabs>
          <w:tab w:val="left" w:pos="33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A90F07" w:rsidRPr="00E01621" w:rsidRDefault="00A90F07" w:rsidP="00C13621">
      <w:pPr>
        <w:tabs>
          <w:tab w:val="left" w:pos="3380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0162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Вопрос № 2.</w:t>
      </w:r>
      <w:r w:rsidRPr="00E01621">
        <w:rPr>
          <w:rFonts w:ascii="Times New Roman" w:hAnsi="Times New Roman"/>
          <w:sz w:val="28"/>
          <w:szCs w:val="28"/>
          <w:shd w:val="clear" w:color="auto" w:fill="FFFFFF"/>
        </w:rPr>
        <w:t xml:space="preserve"> Об уровне заработной платы  на предприятиях муниципального образования Каневской район. </w:t>
      </w:r>
    </w:p>
    <w:p w:rsidR="00A90F07" w:rsidRPr="00E01621" w:rsidRDefault="00A90F07" w:rsidP="00C13621">
      <w:pPr>
        <w:tabs>
          <w:tab w:val="left" w:pos="3380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A90F07" w:rsidRPr="00E01621" w:rsidRDefault="00A90F07" w:rsidP="00C13621">
      <w:pPr>
        <w:tabs>
          <w:tab w:val="left" w:pos="3380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0162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Вопрос № 3.</w:t>
      </w:r>
      <w:r w:rsidRPr="00E01621">
        <w:rPr>
          <w:rFonts w:ascii="Times New Roman" w:hAnsi="Times New Roman"/>
          <w:sz w:val="28"/>
          <w:szCs w:val="28"/>
        </w:rPr>
        <w:t>Анализ продовольственного рынка Каневского района.  Организация взаимодействия производителей продовольственных товаров и организаций торговли с администрацией муниципального образования Каневской район.</w:t>
      </w:r>
    </w:p>
    <w:p w:rsidR="00A90F07" w:rsidRPr="00E01621" w:rsidRDefault="00A90F07" w:rsidP="00C13621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A90F07" w:rsidRDefault="00A90F07" w:rsidP="00C13621">
      <w:pPr>
        <w:tabs>
          <w:tab w:val="left" w:pos="33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162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Вопрос № 4.</w:t>
      </w:r>
      <w:r w:rsidRPr="00E01621">
        <w:rPr>
          <w:rFonts w:ascii="Times New Roman" w:hAnsi="Times New Roman"/>
          <w:sz w:val="28"/>
          <w:szCs w:val="28"/>
          <w:shd w:val="clear" w:color="auto" w:fill="FFFFFF"/>
        </w:rPr>
        <w:t xml:space="preserve"> О покупке технически сложного товара. Общие вопросы по закону о правах потребителей.</w:t>
      </w:r>
    </w:p>
    <w:p w:rsidR="00A90F07" w:rsidRDefault="00A90F07" w:rsidP="00C13621">
      <w:pPr>
        <w:tabs>
          <w:tab w:val="left" w:pos="33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90F07" w:rsidRDefault="00A90F07" w:rsidP="00C13621">
      <w:pPr>
        <w:tabs>
          <w:tab w:val="left" w:pos="3360"/>
        </w:tabs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C33265">
        <w:rPr>
          <w:rFonts w:ascii="Times New Roman" w:hAnsi="Times New Roman"/>
          <w:sz w:val="28"/>
          <w:szCs w:val="28"/>
        </w:rPr>
        <w:t xml:space="preserve">Открыла и вела заседание Совета по предпринимательству Бурба Наталья </w:t>
      </w:r>
      <w:r>
        <w:rPr>
          <w:rFonts w:ascii="Times New Roman" w:hAnsi="Times New Roman"/>
          <w:sz w:val="28"/>
          <w:szCs w:val="28"/>
        </w:rPr>
        <w:t>Николаевна</w:t>
      </w:r>
      <w:r w:rsidRPr="00DD11B2">
        <w:rPr>
          <w:rFonts w:ascii="Times New Roman" w:hAnsi="Times New Roman"/>
          <w:sz w:val="28"/>
          <w:szCs w:val="28"/>
        </w:rPr>
        <w:t xml:space="preserve">. </w:t>
      </w:r>
    </w:p>
    <w:p w:rsidR="00A90F07" w:rsidRPr="00DD11B2" w:rsidRDefault="00A90F07" w:rsidP="00C13621">
      <w:pPr>
        <w:tabs>
          <w:tab w:val="left" w:pos="3360"/>
        </w:tabs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DD11B2">
        <w:rPr>
          <w:rFonts w:ascii="Times New Roman" w:hAnsi="Times New Roman"/>
          <w:sz w:val="28"/>
          <w:szCs w:val="28"/>
        </w:rPr>
        <w:t>Вначале заседания чествов</w:t>
      </w:r>
      <w:r>
        <w:rPr>
          <w:rFonts w:ascii="Times New Roman" w:hAnsi="Times New Roman"/>
          <w:sz w:val="28"/>
          <w:szCs w:val="28"/>
        </w:rPr>
        <w:t>али предпринимателей района и вручили</w:t>
      </w:r>
      <w:r w:rsidRPr="00DD11B2">
        <w:rPr>
          <w:rFonts w:ascii="Times New Roman" w:hAnsi="Times New Roman"/>
          <w:sz w:val="28"/>
          <w:szCs w:val="28"/>
        </w:rPr>
        <w:t xml:space="preserve"> похвальные грамоты: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1B2">
        <w:rPr>
          <w:rFonts w:ascii="Times New Roman" w:hAnsi="Times New Roman"/>
          <w:sz w:val="28"/>
          <w:szCs w:val="28"/>
        </w:rPr>
        <w:t>ИП Мухамед</w:t>
      </w:r>
      <w:r w:rsidRPr="00C13621">
        <w:rPr>
          <w:rFonts w:ascii="Times New Roman" w:hAnsi="Times New Roman"/>
          <w:sz w:val="28"/>
          <w:szCs w:val="28"/>
        </w:rPr>
        <w:t>ьяновой</w:t>
      </w:r>
      <w:r w:rsidRPr="00DD11B2">
        <w:rPr>
          <w:rFonts w:ascii="Times New Roman" w:hAnsi="Times New Roman"/>
          <w:sz w:val="28"/>
          <w:szCs w:val="28"/>
        </w:rPr>
        <w:t xml:space="preserve"> И.А. –</w:t>
      </w:r>
      <w:r>
        <w:rPr>
          <w:rFonts w:ascii="Times New Roman" w:hAnsi="Times New Roman"/>
          <w:sz w:val="28"/>
          <w:szCs w:val="28"/>
        </w:rPr>
        <w:t xml:space="preserve"> за участие в организации</w:t>
      </w:r>
      <w:r w:rsidRPr="00DD11B2">
        <w:rPr>
          <w:rFonts w:ascii="Times New Roman" w:hAnsi="Times New Roman"/>
          <w:sz w:val="28"/>
          <w:szCs w:val="28"/>
        </w:rPr>
        <w:t xml:space="preserve"> и про</w:t>
      </w:r>
      <w:r>
        <w:rPr>
          <w:rFonts w:ascii="Times New Roman" w:hAnsi="Times New Roman"/>
          <w:sz w:val="28"/>
          <w:szCs w:val="28"/>
        </w:rPr>
        <w:t xml:space="preserve">ведении зимних олимпийских игр </w:t>
      </w:r>
      <w:r w:rsidRPr="00DD11B2">
        <w:rPr>
          <w:rFonts w:ascii="Times New Roman" w:hAnsi="Times New Roman"/>
          <w:sz w:val="28"/>
          <w:szCs w:val="28"/>
        </w:rPr>
        <w:t>«Сочи - 2014»;</w:t>
      </w:r>
    </w:p>
    <w:p w:rsidR="00A90F07" w:rsidRPr="00DD11B2" w:rsidRDefault="00A90F07" w:rsidP="00C13621">
      <w:pPr>
        <w:tabs>
          <w:tab w:val="left" w:pos="3360"/>
        </w:tabs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DD11B2">
        <w:rPr>
          <w:rFonts w:ascii="Times New Roman" w:hAnsi="Times New Roman"/>
          <w:sz w:val="28"/>
          <w:szCs w:val="28"/>
        </w:rPr>
        <w:t>ИП Владимировой Т.В. – за участие в краевом конкурсе «Лучшие авто центры 2014»;</w:t>
      </w:r>
    </w:p>
    <w:p w:rsidR="00A90F07" w:rsidRPr="00DD11B2" w:rsidRDefault="00A90F07" w:rsidP="00C13621">
      <w:pPr>
        <w:tabs>
          <w:tab w:val="left" w:pos="3360"/>
        </w:tabs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DD11B2">
        <w:rPr>
          <w:rFonts w:ascii="Times New Roman" w:hAnsi="Times New Roman"/>
          <w:sz w:val="28"/>
          <w:szCs w:val="28"/>
        </w:rPr>
        <w:t>ИП Ободенко А.В. и ИП Аветисов В.Ш. – за оказание помощи при ликвидации последствий ЧС на Ясенской переправе Ейского района</w:t>
      </w:r>
    </w:p>
    <w:p w:rsidR="00A90F07" w:rsidRPr="00C33265" w:rsidRDefault="00A90F07" w:rsidP="00C13621">
      <w:pPr>
        <w:tabs>
          <w:tab w:val="left" w:pos="3360"/>
        </w:tabs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p w:rsidR="00A90F07" w:rsidRPr="00C33265" w:rsidRDefault="00A90F07" w:rsidP="00EA0484">
      <w:pPr>
        <w:tabs>
          <w:tab w:val="left" w:pos="33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33265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A90F07" w:rsidRPr="00E17748" w:rsidRDefault="00A90F07" w:rsidP="004E2EA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3265">
        <w:rPr>
          <w:rFonts w:ascii="Times New Roman" w:hAnsi="Times New Roman"/>
          <w:bCs/>
          <w:sz w:val="28"/>
          <w:szCs w:val="28"/>
          <w:u w:val="single"/>
        </w:rPr>
        <w:t>По вопросу № 1</w:t>
      </w:r>
      <w:r w:rsidRPr="004E2EAD">
        <w:rPr>
          <w:rFonts w:ascii="Times New Roman" w:hAnsi="Times New Roman"/>
          <w:bCs/>
          <w:sz w:val="28"/>
          <w:szCs w:val="28"/>
        </w:rPr>
        <w:t xml:space="preserve"> Савченко Н.В.</w:t>
      </w:r>
      <w:r>
        <w:rPr>
          <w:rFonts w:ascii="Times New Roman" w:hAnsi="Times New Roman"/>
          <w:sz w:val="28"/>
          <w:szCs w:val="28"/>
        </w:rPr>
        <w:t>–рассказала, о реализации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ведомственной целевой программы</w:t>
      </w:r>
      <w:r w:rsidRPr="001B6283">
        <w:rPr>
          <w:rFonts w:ascii="Times New Roman" w:hAnsi="Times New Roman"/>
          <w:sz w:val="28"/>
          <w:szCs w:val="28"/>
          <w:shd w:val="clear" w:color="auto" w:fill="FFFFFF"/>
        </w:rPr>
        <w:t xml:space="preserve"> «О развитии субъектов малого и среднего предпринимательства в муниципальном образовании Кан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евской район на 2012-2014 годы»</w:t>
      </w:r>
      <w:r w:rsidRPr="00985BFD">
        <w:rPr>
          <w:sz w:val="28"/>
          <w:szCs w:val="28"/>
          <w:shd w:val="clear" w:color="auto" w:fill="FFFFFF"/>
        </w:rPr>
        <w:t xml:space="preserve">. </w:t>
      </w:r>
      <w:r w:rsidRPr="00E17748">
        <w:rPr>
          <w:rFonts w:ascii="Times New Roman" w:hAnsi="Times New Roman"/>
          <w:sz w:val="28"/>
          <w:szCs w:val="28"/>
          <w:shd w:val="clear" w:color="auto" w:fill="FFFFFF"/>
        </w:rPr>
        <w:t>По итогам 9 месяцев в рамках программы на поддержку малого и среднего предпр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инимательства направлено 311 тыс. руб., что составляет 80% от  объема финансового обеспечения программы на 2014 год. Основные расходы – это </w:t>
      </w:r>
      <w:r w:rsidRPr="00E17748">
        <w:rPr>
          <w:rFonts w:ascii="Times New Roman" w:hAnsi="Times New Roman"/>
          <w:sz w:val="28"/>
          <w:szCs w:val="28"/>
          <w:shd w:val="clear" w:color="auto" w:fill="FFFFFF"/>
        </w:rPr>
        <w:t>субсидирование части затрат субъектов малого предпринимательства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 ранней стадии их деятельности,</w:t>
      </w:r>
      <w:r w:rsidRPr="00E17748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проведение конкурса «Лучший предприниматель Каневского района»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17748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обеспечение деятельности сайта </w:t>
      </w:r>
      <w:hyperlink r:id="rId5" w:history="1">
        <w:r w:rsidRPr="00E17748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www.kaninvest.ru</w:t>
        </w:r>
      </w:hyperlink>
    </w:p>
    <w:p w:rsidR="00A90F07" w:rsidRPr="00E17748" w:rsidRDefault="00A90F07" w:rsidP="004E2EA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7748">
        <w:rPr>
          <w:rFonts w:ascii="Times New Roman" w:hAnsi="Times New Roman"/>
          <w:sz w:val="28"/>
          <w:szCs w:val="28"/>
          <w:shd w:val="clear" w:color="auto" w:fill="FFFFFF"/>
        </w:rPr>
        <w:t>До конца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планируется направить еще 76</w:t>
      </w:r>
      <w:r w:rsidRPr="00E17748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руб. </w:t>
      </w:r>
      <w:r>
        <w:rPr>
          <w:rFonts w:ascii="Times New Roman" w:hAnsi="Times New Roman"/>
          <w:sz w:val="28"/>
          <w:szCs w:val="28"/>
          <w:shd w:val="clear" w:color="auto" w:fill="FFFFFF"/>
        </w:rPr>
        <w:t>-  средства местного бюджета на субсидирование процентной ставки</w:t>
      </w:r>
      <w:r w:rsidRPr="00E17748">
        <w:rPr>
          <w:rFonts w:ascii="Times New Roman" w:hAnsi="Times New Roman"/>
          <w:sz w:val="28"/>
          <w:szCs w:val="28"/>
          <w:shd w:val="clear" w:color="auto" w:fill="FFFFFF"/>
        </w:rPr>
        <w:t xml:space="preserve"> по кредитам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мероприятия по повышению</w:t>
      </w:r>
      <w:r w:rsidRPr="00E17748">
        <w:rPr>
          <w:rFonts w:ascii="Times New Roman" w:hAnsi="Times New Roman"/>
          <w:sz w:val="28"/>
          <w:szCs w:val="28"/>
          <w:shd w:val="clear" w:color="auto" w:fill="FFFFFF"/>
        </w:rPr>
        <w:t xml:space="preserve"> квалификации.</w:t>
      </w:r>
    </w:p>
    <w:p w:rsidR="00A90F07" w:rsidRPr="008926E5" w:rsidRDefault="00A90F07" w:rsidP="004E2EAD">
      <w:pPr>
        <w:spacing w:line="24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17748">
        <w:rPr>
          <w:rFonts w:ascii="Times New Roman" w:hAnsi="Times New Roman"/>
          <w:sz w:val="28"/>
          <w:szCs w:val="28"/>
          <w:shd w:val="clear" w:color="auto" w:fill="FFFFFF"/>
        </w:rPr>
        <w:t xml:space="preserve">Так же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сообщила, что </w:t>
      </w:r>
      <w:r w:rsidRPr="00E17748">
        <w:rPr>
          <w:rFonts w:ascii="Times New Roman" w:hAnsi="Times New Roman"/>
          <w:sz w:val="28"/>
          <w:szCs w:val="28"/>
          <w:shd w:val="clear" w:color="auto" w:fill="FFFFFF"/>
        </w:rPr>
        <w:t>в декабре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планируется </w:t>
      </w:r>
      <w:r w:rsidRPr="00E17748">
        <w:rPr>
          <w:rFonts w:ascii="Times New Roman" w:hAnsi="Times New Roman"/>
          <w:sz w:val="28"/>
          <w:szCs w:val="28"/>
          <w:shd w:val="clear" w:color="auto" w:fill="FFFFFF"/>
        </w:rPr>
        <w:t>привлеч</w:t>
      </w:r>
      <w:r>
        <w:rPr>
          <w:rFonts w:ascii="Times New Roman" w:hAnsi="Times New Roman"/>
          <w:sz w:val="28"/>
          <w:szCs w:val="28"/>
          <w:shd w:val="clear" w:color="auto" w:fill="FFFFFF"/>
        </w:rPr>
        <w:t>ь средства</w:t>
      </w:r>
      <w:r w:rsidRPr="00E17748">
        <w:rPr>
          <w:rFonts w:ascii="Times New Roman" w:hAnsi="Times New Roman"/>
          <w:sz w:val="28"/>
          <w:szCs w:val="28"/>
          <w:shd w:val="clear" w:color="auto" w:fill="FFFFFF"/>
        </w:rPr>
        <w:t xml:space="preserve"> кр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аевого и федерального бюджетов в размере</w:t>
      </w:r>
      <w:r w:rsidRPr="00E17748">
        <w:rPr>
          <w:rFonts w:ascii="Times New Roman" w:hAnsi="Times New Roman"/>
          <w:sz w:val="28"/>
          <w:szCs w:val="28"/>
          <w:shd w:val="clear" w:color="auto" w:fill="FFFFFF"/>
        </w:rPr>
        <w:t xml:space="preserve"> 700 тыс. рублей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</w:t>
      </w:r>
      <w:r w:rsidRPr="00E17748">
        <w:rPr>
          <w:rFonts w:ascii="Times New Roman" w:hAnsi="Times New Roman"/>
          <w:sz w:val="28"/>
          <w:szCs w:val="28"/>
          <w:shd w:val="clear" w:color="auto" w:fill="FFFFFF"/>
        </w:rPr>
        <w:t>буду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 направлены на субсидирование </w:t>
      </w:r>
      <w:r w:rsidRPr="00E17748">
        <w:rPr>
          <w:rFonts w:ascii="Times New Roman" w:hAnsi="Times New Roman"/>
          <w:sz w:val="28"/>
          <w:szCs w:val="28"/>
          <w:shd w:val="clear" w:color="auto" w:fill="FFFFFF"/>
        </w:rPr>
        <w:t>предпринимателей на ранней стадии деятельности.</w:t>
      </w:r>
    </w:p>
    <w:p w:rsidR="00A90F07" w:rsidRDefault="00A90F07" w:rsidP="004E2EA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07" w:rsidRPr="004E2EAD" w:rsidRDefault="00A90F07" w:rsidP="004E2EA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7312">
        <w:rPr>
          <w:rFonts w:ascii="Times New Roman" w:hAnsi="Times New Roman"/>
          <w:sz w:val="28"/>
          <w:szCs w:val="28"/>
          <w:u w:val="single"/>
        </w:rPr>
        <w:t xml:space="preserve">По вопросу № 2 </w:t>
      </w:r>
      <w:r w:rsidRPr="004E2EAD">
        <w:rPr>
          <w:rFonts w:ascii="Times New Roman" w:hAnsi="Times New Roman"/>
          <w:sz w:val="28"/>
          <w:szCs w:val="28"/>
        </w:rPr>
        <w:t xml:space="preserve"> Гречина И.Н</w:t>
      </w:r>
      <w:r w:rsidRPr="00897312">
        <w:rPr>
          <w:rFonts w:ascii="Times New Roman" w:hAnsi="Times New Roman"/>
          <w:sz w:val="28"/>
          <w:szCs w:val="28"/>
        </w:rPr>
        <w:t xml:space="preserve">.- проинформировала </w:t>
      </w:r>
      <w:r>
        <w:rPr>
          <w:rFonts w:ascii="Times New Roman" w:hAnsi="Times New Roman"/>
          <w:sz w:val="28"/>
          <w:szCs w:val="28"/>
        </w:rPr>
        <w:t>присутствующих об уровне среднемесячной заработной плате сложившейся в Каневском районе по итогам 9-ти месяцев и темпах ее роста. П</w:t>
      </w:r>
      <w:r w:rsidRPr="00897312">
        <w:rPr>
          <w:rFonts w:ascii="Times New Roman" w:hAnsi="Times New Roman"/>
          <w:sz w:val="28"/>
          <w:szCs w:val="28"/>
        </w:rPr>
        <w:t xml:space="preserve">о крупным и средним предприятиям района </w:t>
      </w:r>
      <w:r>
        <w:rPr>
          <w:rFonts w:ascii="Times New Roman" w:hAnsi="Times New Roman"/>
          <w:sz w:val="28"/>
          <w:szCs w:val="28"/>
        </w:rPr>
        <w:t>заработная плата</w:t>
      </w:r>
      <w:r w:rsidRPr="00897312">
        <w:rPr>
          <w:rFonts w:ascii="Times New Roman" w:hAnsi="Times New Roman"/>
          <w:sz w:val="28"/>
          <w:szCs w:val="28"/>
        </w:rPr>
        <w:t xml:space="preserve"> возросла на </w:t>
      </w:r>
      <w:r w:rsidRPr="004E2EAD">
        <w:rPr>
          <w:rFonts w:ascii="Times New Roman" w:hAnsi="Times New Roman"/>
          <w:sz w:val="28"/>
          <w:szCs w:val="28"/>
        </w:rPr>
        <w:t>11,8 % и составила 21750 рублей. В среднем по Краснодарскому краю заработная</w:t>
      </w:r>
      <w:r>
        <w:rPr>
          <w:rFonts w:ascii="Times New Roman" w:hAnsi="Times New Roman"/>
          <w:sz w:val="28"/>
          <w:szCs w:val="28"/>
        </w:rPr>
        <w:t xml:space="preserve"> плата составляет 28849 рублей </w:t>
      </w:r>
      <w:r w:rsidRPr="004E2EAD">
        <w:rPr>
          <w:rFonts w:ascii="Times New Roman" w:hAnsi="Times New Roman"/>
          <w:sz w:val="28"/>
          <w:szCs w:val="28"/>
        </w:rPr>
        <w:t xml:space="preserve">с приростом – 10,7 %.  </w:t>
      </w:r>
    </w:p>
    <w:p w:rsidR="00A90F07" w:rsidRPr="004E2EAD" w:rsidRDefault="00A90F07" w:rsidP="004E2EA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312">
        <w:rPr>
          <w:rFonts w:ascii="Times New Roman" w:hAnsi="Times New Roman"/>
          <w:sz w:val="28"/>
          <w:szCs w:val="28"/>
        </w:rPr>
        <w:t xml:space="preserve">По темпам роста среднемесячной заработной платы Каневской район </w:t>
      </w:r>
      <w:r w:rsidRPr="004E2EAD">
        <w:rPr>
          <w:rFonts w:ascii="Times New Roman" w:hAnsi="Times New Roman"/>
          <w:sz w:val="28"/>
          <w:szCs w:val="28"/>
          <w:shd w:val="clear" w:color="auto" w:fill="FFFFFF"/>
        </w:rPr>
        <w:t>занимает 14-е место среди 44 муниципальных образований Краснодарского края.</w:t>
      </w:r>
    </w:p>
    <w:p w:rsidR="00A90F07" w:rsidRDefault="00A90F07" w:rsidP="004E2EA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Кроме того обратила внимание на низкий уровень заработной платы в сфере малого бизнеса, в то время как</w:t>
      </w:r>
      <w:r w:rsidRPr="004E2EAD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поручениями администрации края  заработная</w:t>
      </w:r>
      <w:r>
        <w:rPr>
          <w:rFonts w:ascii="Times New Roman" w:hAnsi="Times New Roman"/>
          <w:sz w:val="28"/>
          <w:szCs w:val="28"/>
        </w:rPr>
        <w:t xml:space="preserve"> плата, ее среднемесячный размер</w:t>
      </w:r>
      <w:r w:rsidRPr="004E2EAD">
        <w:rPr>
          <w:rFonts w:ascii="Times New Roman" w:hAnsi="Times New Roman"/>
          <w:sz w:val="28"/>
          <w:szCs w:val="28"/>
        </w:rPr>
        <w:t xml:space="preserve"> должен соответствовать среднеотраслевому уровню, а минимальный размер - прожиточному минимуму, установленному </w:t>
      </w:r>
      <w:r>
        <w:rPr>
          <w:rFonts w:ascii="Times New Roman" w:hAnsi="Times New Roman"/>
          <w:sz w:val="28"/>
          <w:szCs w:val="28"/>
        </w:rPr>
        <w:t xml:space="preserve"> в Краснодарском крае </w:t>
      </w:r>
      <w:r w:rsidRPr="004E2EAD">
        <w:rPr>
          <w:rFonts w:ascii="Times New Roman" w:hAnsi="Times New Roman"/>
          <w:sz w:val="28"/>
          <w:szCs w:val="28"/>
        </w:rPr>
        <w:t>для трудоспособного населения, который  составляет 8331 рубль.</w:t>
      </w:r>
    </w:p>
    <w:p w:rsidR="00A90F07" w:rsidRPr="004E2EAD" w:rsidRDefault="00A90F07" w:rsidP="004E2EA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Призвала предпринимателей индексировать заработную плату наемным работникам  в связи с ростом потребительских цен на товары и услуг как того требует ТК РФ ст.134.</w:t>
      </w:r>
    </w:p>
    <w:p w:rsidR="00A90F07" w:rsidRDefault="00A90F07" w:rsidP="00673B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07" w:rsidRPr="00CC37D8" w:rsidRDefault="00A90F07" w:rsidP="00577E53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09DB">
        <w:rPr>
          <w:rFonts w:ascii="Times New Roman" w:hAnsi="Times New Roman"/>
          <w:sz w:val="28"/>
          <w:szCs w:val="28"/>
          <w:u w:val="single"/>
        </w:rPr>
        <w:t>По вопросу № 3</w:t>
      </w:r>
      <w:r w:rsidRPr="004E2EAD">
        <w:rPr>
          <w:rFonts w:ascii="Times New Roman" w:hAnsi="Times New Roman"/>
          <w:sz w:val="28"/>
          <w:szCs w:val="28"/>
        </w:rPr>
        <w:t xml:space="preserve"> Клименко О.Ю.-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312">
        <w:rPr>
          <w:rFonts w:ascii="Times New Roman" w:hAnsi="Times New Roman"/>
          <w:sz w:val="28"/>
          <w:szCs w:val="28"/>
        </w:rPr>
        <w:t xml:space="preserve">доложила, что </w:t>
      </w:r>
      <w:r>
        <w:rPr>
          <w:rFonts w:ascii="Times New Roman" w:hAnsi="Times New Roman"/>
          <w:sz w:val="28"/>
          <w:szCs w:val="28"/>
        </w:rPr>
        <w:t xml:space="preserve">в связи с применением санкций странами США, Канады, Норвегии, Австралии </w:t>
      </w:r>
      <w:r w:rsidRPr="00577E53">
        <w:rPr>
          <w:rFonts w:ascii="Times New Roman" w:hAnsi="Times New Roman"/>
          <w:sz w:val="28"/>
          <w:szCs w:val="28"/>
        </w:rPr>
        <w:t>в отношении России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104C2">
        <w:rPr>
          <w:sz w:val="28"/>
          <w:szCs w:val="28"/>
        </w:rPr>
        <w:t xml:space="preserve">во </w:t>
      </w:r>
      <w:r w:rsidRPr="00CC37D8">
        <w:rPr>
          <w:rFonts w:ascii="Times New Roman" w:hAnsi="Times New Roman"/>
          <w:sz w:val="28"/>
          <w:szCs w:val="28"/>
        </w:rPr>
        <w:t>исполнение поручения министерства промышленности и торговли Российской Федерации от 8 августа 2014 года № ЕВ-12285/08, в целях реализации Указа Президента Российской Федерации от 6 августа 2014 года № 560 «О применении отдельных социальных экономических мер в целях обеспечения безопасности Российской Федерации» и постановления Правительства Российской Федерации от 7 августа 2014 года № 778 «О мерах по реализации Указа Президента Российской Федерации  «О применении отдельных специальных экономических мер в целях обеспечения безопасности Российской Федерации» проводятся следующие мероприятия:</w:t>
      </w:r>
    </w:p>
    <w:p w:rsidR="00A90F07" w:rsidRDefault="00A90F07" w:rsidP="00CC37D8">
      <w:pPr>
        <w:suppressLineNumber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37D8">
        <w:rPr>
          <w:rFonts w:ascii="Times New Roman" w:hAnsi="Times New Roman"/>
          <w:sz w:val="28"/>
          <w:szCs w:val="28"/>
        </w:rPr>
        <w:t xml:space="preserve">- ежедневно, начиная с 9 августа 2014 года,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CC37D8">
        <w:rPr>
          <w:rFonts w:ascii="Times New Roman" w:hAnsi="Times New Roman"/>
          <w:sz w:val="28"/>
          <w:szCs w:val="28"/>
        </w:rPr>
        <w:t xml:space="preserve">мониторинг цен на продукты питания, определенные Правительством Российской федерации, по утвержденной форме (письмо первого заместителя главы администрации (губернатора) Краснодарского края от 08.08.2014 № 02-258/14-6). При проведении мониторинга определяется минимальная и максимальная цена в конкретной группе товаров и конкретной торговой точке, </w:t>
      </w:r>
      <w:r>
        <w:rPr>
          <w:rFonts w:ascii="Times New Roman" w:hAnsi="Times New Roman"/>
          <w:sz w:val="28"/>
          <w:szCs w:val="28"/>
        </w:rPr>
        <w:t>а так же факт наличия в продаже.</w:t>
      </w:r>
    </w:p>
    <w:p w:rsidR="00A90F07" w:rsidRDefault="00A90F07" w:rsidP="00CC37D8">
      <w:pPr>
        <w:suppressLineNumbers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97312">
        <w:rPr>
          <w:rFonts w:ascii="Times New Roman" w:hAnsi="Times New Roman"/>
          <w:sz w:val="28"/>
          <w:szCs w:val="28"/>
        </w:rPr>
        <w:t>На сегодняшний день общий процент насыщения потребительского рынка Каневского района необходимым ассортим</w:t>
      </w:r>
      <w:r>
        <w:rPr>
          <w:rFonts w:ascii="Times New Roman" w:hAnsi="Times New Roman"/>
          <w:sz w:val="28"/>
          <w:szCs w:val="28"/>
        </w:rPr>
        <w:t>ентом продукции составляет 100%</w:t>
      </w:r>
      <w:r w:rsidRPr="00897312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по продуктам </w:t>
      </w:r>
      <w:r w:rsidRPr="00897312">
        <w:rPr>
          <w:rFonts w:ascii="Times New Roman" w:hAnsi="Times New Roman"/>
          <w:sz w:val="28"/>
          <w:szCs w:val="28"/>
        </w:rPr>
        <w:t xml:space="preserve">подвергнутых эмбарго. </w:t>
      </w:r>
    </w:p>
    <w:p w:rsidR="00A90F07" w:rsidRPr="00C85BA5" w:rsidRDefault="00A90F07" w:rsidP="002E10D9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ноября 2014 года проведена краевая проверка по уровню цен на продукты питания в Каневском районе в составе краевой прокуратуры, краевого роспотребнадзора, УБЭП. По предварительным данным критичного завышения цен  в районе не произошло</w:t>
      </w:r>
    </w:p>
    <w:p w:rsidR="00A90F07" w:rsidRDefault="00A90F07" w:rsidP="002E10D9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07" w:rsidRPr="002E10D9" w:rsidRDefault="00A90F07" w:rsidP="002E10D9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6CF">
        <w:rPr>
          <w:rFonts w:ascii="Times New Roman" w:hAnsi="Times New Roman"/>
          <w:sz w:val="28"/>
          <w:szCs w:val="28"/>
          <w:u w:val="single"/>
        </w:rPr>
        <w:t xml:space="preserve">По вопросу № 4 </w:t>
      </w:r>
      <w:r w:rsidRPr="00BF09DB">
        <w:rPr>
          <w:rFonts w:ascii="Times New Roman" w:hAnsi="Times New Roman"/>
          <w:sz w:val="28"/>
          <w:szCs w:val="28"/>
        </w:rPr>
        <w:t>Петрановская Л.В.</w:t>
      </w:r>
      <w:r w:rsidRPr="002E10D9">
        <w:rPr>
          <w:rFonts w:ascii="Times New Roman" w:hAnsi="Times New Roman"/>
          <w:sz w:val="28"/>
          <w:szCs w:val="28"/>
        </w:rPr>
        <w:t xml:space="preserve"> - сообщила, что на территории Каневского района в Роспотребнадзоре работает консультационный пункт по защите прав пот</w:t>
      </w:r>
      <w:r>
        <w:rPr>
          <w:rFonts w:ascii="Times New Roman" w:hAnsi="Times New Roman"/>
          <w:sz w:val="28"/>
          <w:szCs w:val="28"/>
        </w:rPr>
        <w:t>ребителей. Р</w:t>
      </w:r>
      <w:r w:rsidRPr="002E10D9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сказала какими вопросами занимаю</w:t>
      </w:r>
      <w:r w:rsidRPr="002E10D9">
        <w:rPr>
          <w:rFonts w:ascii="Times New Roman" w:hAnsi="Times New Roman"/>
          <w:sz w:val="28"/>
          <w:szCs w:val="28"/>
        </w:rPr>
        <w:t>тся специалисты пункта, раздала буклеты с подробной информацией.</w:t>
      </w:r>
    </w:p>
    <w:p w:rsidR="00A90F07" w:rsidRDefault="00A90F07" w:rsidP="002E10D9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07" w:rsidRPr="002E10D9" w:rsidRDefault="00A90F07" w:rsidP="002E10D9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19A">
        <w:rPr>
          <w:rFonts w:ascii="Times New Roman" w:hAnsi="Times New Roman"/>
          <w:sz w:val="28"/>
          <w:szCs w:val="28"/>
        </w:rPr>
        <w:t>Дрижжа Д.Ф.</w:t>
      </w:r>
      <w:r w:rsidRPr="002E1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доложил</w:t>
      </w:r>
      <w:r w:rsidRPr="002E10D9">
        <w:rPr>
          <w:rFonts w:ascii="Times New Roman" w:hAnsi="Times New Roman"/>
          <w:sz w:val="28"/>
          <w:szCs w:val="28"/>
        </w:rPr>
        <w:t xml:space="preserve"> о деятельности уполномоченного по защите прав предпринимателей в Каневском районе, призвал предпринимателей обращаться с вопросами и раздал визитки.</w:t>
      </w:r>
    </w:p>
    <w:p w:rsidR="00A90F07" w:rsidRDefault="00A90F07" w:rsidP="002E10D9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0D9">
        <w:rPr>
          <w:rFonts w:ascii="Times New Roman" w:hAnsi="Times New Roman"/>
          <w:sz w:val="28"/>
          <w:szCs w:val="28"/>
        </w:rPr>
        <w:t xml:space="preserve"> </w:t>
      </w:r>
    </w:p>
    <w:p w:rsidR="00A90F07" w:rsidRPr="001E5A97" w:rsidRDefault="00A90F07" w:rsidP="002E10D9">
      <w:pPr>
        <w:suppressLineNumber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Бобровский </w:t>
      </w:r>
      <w:r w:rsidRPr="0043419A">
        <w:rPr>
          <w:rFonts w:ascii="Times New Roman" w:hAnsi="Times New Roman"/>
          <w:sz w:val="28"/>
          <w:szCs w:val="28"/>
        </w:rPr>
        <w:t>Ю.Б. выступил</w:t>
      </w:r>
      <w:r w:rsidRPr="002E10D9">
        <w:rPr>
          <w:rFonts w:ascii="Times New Roman" w:hAnsi="Times New Roman"/>
          <w:sz w:val="28"/>
          <w:szCs w:val="28"/>
        </w:rPr>
        <w:t xml:space="preserve"> с вопросом о</w:t>
      </w:r>
      <w:r>
        <w:rPr>
          <w:rFonts w:ascii="Times New Roman" w:hAnsi="Times New Roman"/>
          <w:sz w:val="28"/>
          <w:szCs w:val="28"/>
        </w:rPr>
        <w:t xml:space="preserve"> значительной стоимости расчетов </w:t>
      </w:r>
      <w:r w:rsidRPr="002E10D9">
        <w:rPr>
          <w:rFonts w:ascii="Times New Roman" w:hAnsi="Times New Roman"/>
          <w:sz w:val="28"/>
          <w:szCs w:val="28"/>
        </w:rPr>
        <w:t>платы за негативное воздействие на окружающую среду,</w:t>
      </w:r>
      <w:r>
        <w:rPr>
          <w:rFonts w:ascii="Times New Roman" w:hAnsi="Times New Roman"/>
          <w:sz w:val="28"/>
          <w:szCs w:val="28"/>
        </w:rPr>
        <w:t xml:space="preserve"> в сравнении с размером </w:t>
      </w:r>
      <w:r w:rsidRPr="001E5A97">
        <w:rPr>
          <w:rFonts w:ascii="Times New Roman" w:hAnsi="Times New Roman"/>
          <w:sz w:val="28"/>
          <w:szCs w:val="28"/>
        </w:rPr>
        <w:t>самих платежей.</w:t>
      </w:r>
    </w:p>
    <w:p w:rsidR="00A90F07" w:rsidRPr="008B09D7" w:rsidRDefault="00A90F07" w:rsidP="0061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6BC">
        <w:rPr>
          <w:rFonts w:ascii="Times New Roman" w:hAnsi="Times New Roman"/>
          <w:sz w:val="28"/>
          <w:szCs w:val="28"/>
        </w:rPr>
        <w:tab/>
        <w:t xml:space="preserve">Дауров В.М. </w:t>
      </w:r>
      <w:r w:rsidRPr="008B09D7">
        <w:rPr>
          <w:rFonts w:ascii="Times New Roman" w:hAnsi="Times New Roman"/>
          <w:sz w:val="28"/>
          <w:szCs w:val="28"/>
        </w:rPr>
        <w:t>обратил внимание на то, что у многих арендаторов рыбоводных участков в 2015 году заканчивается срок аренды. Согласно постановлению Правительства от 15 мая 2014 года №450 «Правила</w:t>
      </w:r>
      <w:r>
        <w:rPr>
          <w:rFonts w:ascii="Times New Roman" w:hAnsi="Times New Roman"/>
          <w:sz w:val="28"/>
          <w:szCs w:val="28"/>
        </w:rPr>
        <w:t xml:space="preserve"> организации проведения торгов</w:t>
      </w:r>
      <w:r w:rsidRPr="008B09D7">
        <w:rPr>
          <w:rFonts w:ascii="Times New Roman" w:hAnsi="Times New Roman"/>
          <w:sz w:val="28"/>
          <w:szCs w:val="28"/>
        </w:rPr>
        <w:t xml:space="preserve"> (конкурсов и аукционов) на право заключения договора пользования рыбоводным участком»</w:t>
      </w:r>
      <w:r>
        <w:rPr>
          <w:rFonts w:ascii="Times New Roman" w:hAnsi="Times New Roman"/>
          <w:sz w:val="28"/>
          <w:szCs w:val="28"/>
        </w:rPr>
        <w:t xml:space="preserve"> организатором торгов являю</w:t>
      </w:r>
      <w:r w:rsidRPr="008B09D7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территориальные органы</w:t>
      </w:r>
      <w:r w:rsidRPr="008B09D7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едерального агентства</w:t>
      </w:r>
      <w:r w:rsidRPr="008B09D7">
        <w:rPr>
          <w:rFonts w:ascii="Times New Roman" w:hAnsi="Times New Roman"/>
          <w:sz w:val="28"/>
          <w:szCs w:val="28"/>
        </w:rPr>
        <w:t xml:space="preserve"> по рыболовству</w:t>
      </w:r>
      <w:r>
        <w:rPr>
          <w:rFonts w:ascii="Times New Roman" w:hAnsi="Times New Roman"/>
          <w:sz w:val="28"/>
          <w:szCs w:val="28"/>
        </w:rPr>
        <w:t>. Кто занимается вопросам проведения торгов в Краснодарском крае и куда обращаться водопользователям района для того чтобы продлить договор аренды водного объекта?</w:t>
      </w:r>
    </w:p>
    <w:p w:rsidR="00A90F07" w:rsidRPr="00DD2C65" w:rsidRDefault="00A90F07" w:rsidP="00212F31">
      <w:pPr>
        <w:pStyle w:val="ConsTitle"/>
        <w:widowControl/>
        <w:autoSpaceDE w:val="0"/>
        <w:snapToGrid w:val="0"/>
        <w:spacing w:line="264" w:lineRule="auto"/>
        <w:jc w:val="both"/>
        <w:rPr>
          <w:rFonts w:ascii="Times New Roman" w:hAnsi="Times New Roman"/>
          <w:bCs/>
          <w:color w:val="FF0000"/>
          <w:kern w:val="1"/>
          <w:sz w:val="28"/>
          <w:szCs w:val="28"/>
        </w:rPr>
      </w:pPr>
    </w:p>
    <w:p w:rsidR="00A90F07" w:rsidRPr="00C33265" w:rsidRDefault="00A90F07" w:rsidP="00212F31">
      <w:pPr>
        <w:pStyle w:val="ConsTitle"/>
        <w:widowControl/>
        <w:autoSpaceDE w:val="0"/>
        <w:snapToGrid w:val="0"/>
        <w:spacing w:line="264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</w:rPr>
      </w:pPr>
      <w:r w:rsidRPr="00DD11B2">
        <w:rPr>
          <w:rFonts w:ascii="Times New Roman" w:hAnsi="Times New Roman"/>
          <w:bCs/>
          <w:color w:val="000000"/>
          <w:kern w:val="1"/>
          <w:sz w:val="28"/>
          <w:szCs w:val="28"/>
        </w:rPr>
        <w:t xml:space="preserve">Решили рекомендовать: </w:t>
      </w:r>
    </w:p>
    <w:p w:rsidR="00A90F07" w:rsidRDefault="00A90F07" w:rsidP="00610E15">
      <w:pPr>
        <w:pStyle w:val="NormalWeb"/>
        <w:contextualSpacing/>
        <w:jc w:val="both"/>
        <w:rPr>
          <w:rFonts w:cs="Tahoma"/>
          <w:bCs/>
          <w:kern w:val="1"/>
          <w:sz w:val="28"/>
          <w:szCs w:val="28"/>
          <w:shd w:val="clear" w:color="auto" w:fill="FFFFFF"/>
        </w:rPr>
      </w:pPr>
      <w:r w:rsidRPr="00EE115A">
        <w:rPr>
          <w:b/>
          <w:color w:val="000000"/>
          <w:kern w:val="1"/>
          <w:sz w:val="28"/>
          <w:szCs w:val="28"/>
        </w:rPr>
        <w:t>Управлению экономики администрации муниципального образования Каневской район (Гречина</w:t>
      </w:r>
      <w:r>
        <w:rPr>
          <w:b/>
          <w:color w:val="000000"/>
          <w:kern w:val="1"/>
          <w:sz w:val="28"/>
          <w:szCs w:val="28"/>
        </w:rPr>
        <w:t xml:space="preserve"> И.Н.</w:t>
      </w:r>
      <w:r w:rsidRPr="00EE115A">
        <w:rPr>
          <w:b/>
          <w:color w:val="000000"/>
          <w:kern w:val="1"/>
          <w:sz w:val="28"/>
          <w:szCs w:val="28"/>
        </w:rPr>
        <w:t>)</w:t>
      </w:r>
      <w:r w:rsidRPr="00A05243">
        <w:rPr>
          <w:color w:val="000000"/>
          <w:kern w:val="1"/>
          <w:sz w:val="28"/>
          <w:szCs w:val="28"/>
        </w:rPr>
        <w:t>:</w:t>
      </w:r>
      <w:r w:rsidRPr="00A05243">
        <w:rPr>
          <w:rFonts w:cs="Tahoma"/>
          <w:bCs/>
          <w:kern w:val="1"/>
          <w:sz w:val="28"/>
          <w:szCs w:val="28"/>
          <w:shd w:val="clear" w:color="auto" w:fill="FFFFFF"/>
        </w:rPr>
        <w:t xml:space="preserve"> </w:t>
      </w:r>
    </w:p>
    <w:p w:rsidR="00A90F07" w:rsidRDefault="00A90F07" w:rsidP="00610E15">
      <w:pPr>
        <w:pStyle w:val="NormalWeb"/>
        <w:contextualSpacing/>
        <w:jc w:val="both"/>
        <w:rPr>
          <w:rFonts w:cs="Tahoma"/>
          <w:bCs/>
          <w:kern w:val="1"/>
          <w:sz w:val="28"/>
          <w:szCs w:val="28"/>
          <w:shd w:val="clear" w:color="auto" w:fill="FFFFFF"/>
        </w:rPr>
      </w:pPr>
    </w:p>
    <w:p w:rsidR="00A90F07" w:rsidRDefault="00A90F07" w:rsidP="00DD2C65">
      <w:pPr>
        <w:pStyle w:val="NormalWeb"/>
        <w:contextualSpacing/>
        <w:jc w:val="both"/>
        <w:rPr>
          <w:sz w:val="28"/>
          <w:szCs w:val="28"/>
        </w:rPr>
      </w:pPr>
      <w:r w:rsidRPr="00DD2C65">
        <w:rPr>
          <w:rFonts w:cs="Tahoma"/>
          <w:bCs/>
          <w:kern w:val="1"/>
          <w:sz w:val="28"/>
          <w:szCs w:val="28"/>
          <w:shd w:val="clear" w:color="auto" w:fill="FFFFFF"/>
        </w:rPr>
        <w:t>-</w:t>
      </w:r>
      <w:r>
        <w:rPr>
          <w:rFonts w:cs="Tahoma"/>
          <w:bCs/>
          <w:kern w:val="1"/>
          <w:sz w:val="28"/>
          <w:szCs w:val="28"/>
          <w:shd w:val="clear" w:color="auto" w:fill="FFFFFF"/>
        </w:rPr>
        <w:t xml:space="preserve"> </w:t>
      </w:r>
      <w:r w:rsidRPr="00A05243">
        <w:rPr>
          <w:rFonts w:cs="Tahoma"/>
          <w:bCs/>
          <w:kern w:val="1"/>
          <w:sz w:val="28"/>
          <w:szCs w:val="28"/>
          <w:shd w:val="clear" w:color="auto" w:fill="FFFFFF"/>
        </w:rPr>
        <w:t>размещать в СМИ информацию об уровне заработной платы в отраслях экономики Каневского района, а также доводить до субъектов предпринимательства информацию об изменениях прожиточного минимума д</w:t>
      </w:r>
      <w:r>
        <w:rPr>
          <w:rFonts w:cs="Tahoma"/>
          <w:bCs/>
          <w:kern w:val="1"/>
          <w:sz w:val="28"/>
          <w:szCs w:val="28"/>
          <w:shd w:val="clear" w:color="auto" w:fill="FFFFFF"/>
        </w:rPr>
        <w:t>ля трудоспособного населения.</w:t>
      </w:r>
      <w:r>
        <w:rPr>
          <w:sz w:val="28"/>
          <w:szCs w:val="28"/>
        </w:rPr>
        <w:t xml:space="preserve"> Размещать</w:t>
      </w:r>
      <w:r w:rsidRPr="009D34F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инвестиционном </w:t>
      </w:r>
      <w:r w:rsidRPr="009D34F9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МО Каневской район информацию</w:t>
      </w:r>
      <w:r w:rsidRPr="009D34F9">
        <w:rPr>
          <w:sz w:val="28"/>
          <w:szCs w:val="28"/>
        </w:rPr>
        <w:t xml:space="preserve"> об изменениях в налоговом </w:t>
      </w:r>
      <w:r>
        <w:rPr>
          <w:sz w:val="28"/>
          <w:szCs w:val="28"/>
        </w:rPr>
        <w:t>законодательстве;</w:t>
      </w:r>
    </w:p>
    <w:p w:rsidR="00A90F07" w:rsidRPr="00A05243" w:rsidRDefault="00A90F07" w:rsidP="00DD2C65">
      <w:pPr>
        <w:pStyle w:val="NormalWeb"/>
        <w:contextualSpacing/>
        <w:jc w:val="both"/>
        <w:rPr>
          <w:rFonts w:cs="Tahoma"/>
          <w:bCs/>
          <w:kern w:val="1"/>
          <w:sz w:val="28"/>
          <w:szCs w:val="28"/>
          <w:shd w:val="clear" w:color="auto" w:fill="FFFFFF"/>
        </w:rPr>
      </w:pPr>
    </w:p>
    <w:p w:rsidR="00A90F07" w:rsidRPr="00E03AA8" w:rsidRDefault="00A90F07" w:rsidP="00DD11B2">
      <w:pPr>
        <w:pStyle w:val="NormalWeb"/>
        <w:contextualSpacing/>
        <w:jc w:val="both"/>
        <w:rPr>
          <w:b/>
          <w:sz w:val="28"/>
          <w:szCs w:val="28"/>
          <w:u w:val="single"/>
        </w:rPr>
      </w:pPr>
      <w:r>
        <w:rPr>
          <w:rFonts w:cs="Tahoma"/>
          <w:bCs/>
          <w:kern w:val="1"/>
          <w:sz w:val="28"/>
          <w:szCs w:val="28"/>
          <w:shd w:val="clear" w:color="auto" w:fill="FFFFFF"/>
        </w:rPr>
        <w:t>- оказать помощь членам Совета по предпринимательству в подготовке обращения к У</w:t>
      </w:r>
      <w:r w:rsidRPr="00DD2C65">
        <w:rPr>
          <w:rFonts w:cs="Tahoma"/>
          <w:bCs/>
          <w:kern w:val="1"/>
          <w:sz w:val="28"/>
          <w:szCs w:val="28"/>
          <w:shd w:val="clear" w:color="auto" w:fill="FFFFFF"/>
        </w:rPr>
        <w:t>полномоченному по защите прав предпринимателей в Каневском районе</w:t>
      </w:r>
      <w:r>
        <w:rPr>
          <w:rFonts w:cs="Tahoma"/>
          <w:bCs/>
          <w:kern w:val="1"/>
          <w:sz w:val="28"/>
          <w:szCs w:val="28"/>
          <w:shd w:val="clear" w:color="auto" w:fill="FFFFFF"/>
        </w:rPr>
        <w:t xml:space="preserve">, по вопросу возможности уменьшения </w:t>
      </w:r>
      <w:r w:rsidRPr="006D5568">
        <w:rPr>
          <w:rFonts w:cs="Tahoma"/>
          <w:bCs/>
          <w:kern w:val="1"/>
          <w:sz w:val="28"/>
          <w:szCs w:val="28"/>
          <w:shd w:val="clear" w:color="auto" w:fill="FFFFFF"/>
        </w:rPr>
        <w:t xml:space="preserve">стоимости расчетов платы за негативное </w:t>
      </w:r>
      <w:r>
        <w:rPr>
          <w:rFonts w:cs="Tahoma"/>
          <w:bCs/>
          <w:kern w:val="1"/>
          <w:sz w:val="28"/>
          <w:szCs w:val="28"/>
          <w:shd w:val="clear" w:color="auto" w:fill="FFFFFF"/>
        </w:rPr>
        <w:t xml:space="preserve">воздействие на окружающую среду </w:t>
      </w:r>
      <w:r w:rsidRPr="006D5568">
        <w:rPr>
          <w:rFonts w:cs="Tahoma"/>
          <w:bCs/>
          <w:kern w:val="1"/>
          <w:sz w:val="28"/>
          <w:szCs w:val="28"/>
          <w:shd w:val="clear" w:color="auto" w:fill="FFFFFF"/>
        </w:rPr>
        <w:t>в сравнени</w:t>
      </w:r>
      <w:r>
        <w:rPr>
          <w:rFonts w:cs="Tahoma"/>
          <w:bCs/>
          <w:kern w:val="1"/>
          <w:sz w:val="28"/>
          <w:szCs w:val="28"/>
          <w:shd w:val="clear" w:color="auto" w:fill="FFFFFF"/>
        </w:rPr>
        <w:t>и</w:t>
      </w:r>
      <w:r w:rsidRPr="006D5568">
        <w:rPr>
          <w:rFonts w:cs="Tahoma"/>
          <w:bCs/>
          <w:kern w:val="1"/>
          <w:sz w:val="28"/>
          <w:szCs w:val="28"/>
          <w:shd w:val="clear" w:color="auto" w:fill="FFFFFF"/>
        </w:rPr>
        <w:t xml:space="preserve"> с размером самих платежей.</w:t>
      </w:r>
    </w:p>
    <w:p w:rsidR="00A90F07" w:rsidRPr="00E03AA8" w:rsidRDefault="00A90F07" w:rsidP="00610E15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AA8">
        <w:rPr>
          <w:b w:val="0"/>
          <w:color w:val="auto"/>
          <w:sz w:val="28"/>
          <w:szCs w:val="28"/>
        </w:rPr>
        <w:t xml:space="preserve">- </w:t>
      </w:r>
      <w:r w:rsidRPr="00E03AA8">
        <w:rPr>
          <w:rFonts w:ascii="Times New Roman" w:hAnsi="Times New Roman" w:cs="Times New Roman"/>
          <w:b w:val="0"/>
          <w:color w:val="auto"/>
          <w:sz w:val="28"/>
          <w:szCs w:val="28"/>
        </w:rPr>
        <w:t>на очередной Совет по предпринимательству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подготовить информацию</w:t>
      </w:r>
      <w:r w:rsidRPr="00E03A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проведения торгов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право заключения договоров аренды</w:t>
      </w:r>
      <w:r w:rsidRPr="00E03A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рыбоводным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 участка</w:t>
      </w:r>
      <w:r w:rsidRPr="00E03AA8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 для предпринимателей осуществляющие рыбохозяйственную деятельность в Краснодарском крае.</w:t>
      </w:r>
    </w:p>
    <w:p w:rsidR="00A90F07" w:rsidRDefault="00A90F07" w:rsidP="00E03AA8">
      <w:pPr>
        <w:pStyle w:val="a"/>
        <w:snapToGrid w:val="0"/>
        <w:jc w:val="both"/>
        <w:rPr>
          <w:color w:val="FF0000"/>
          <w:sz w:val="28"/>
          <w:szCs w:val="28"/>
        </w:rPr>
      </w:pPr>
    </w:p>
    <w:p w:rsidR="00A90F07" w:rsidRDefault="00A90F07" w:rsidP="00EA0484">
      <w:pPr>
        <w:pStyle w:val="a"/>
        <w:snapToGrid w:val="0"/>
        <w:ind w:firstLine="15"/>
        <w:jc w:val="both"/>
        <w:rPr>
          <w:sz w:val="28"/>
          <w:szCs w:val="28"/>
        </w:rPr>
      </w:pPr>
    </w:p>
    <w:p w:rsidR="00A90F07" w:rsidRPr="00C33265" w:rsidRDefault="00A90F07" w:rsidP="00EA0484">
      <w:pPr>
        <w:pStyle w:val="a"/>
        <w:snapToGrid w:val="0"/>
        <w:ind w:firstLine="15"/>
        <w:jc w:val="both"/>
        <w:rPr>
          <w:sz w:val="28"/>
          <w:szCs w:val="28"/>
        </w:rPr>
      </w:pPr>
    </w:p>
    <w:p w:rsidR="00A90F07" w:rsidRPr="00C33265" w:rsidRDefault="00A90F07" w:rsidP="00EA0484">
      <w:pPr>
        <w:pStyle w:val="a"/>
        <w:snapToGrid w:val="0"/>
        <w:ind w:firstLine="15"/>
        <w:jc w:val="both"/>
        <w:rPr>
          <w:sz w:val="28"/>
          <w:szCs w:val="28"/>
        </w:rPr>
      </w:pPr>
      <w:r w:rsidRPr="00C33265">
        <w:rPr>
          <w:sz w:val="28"/>
          <w:szCs w:val="28"/>
        </w:rPr>
        <w:t>Заместитель главы муниципального</w:t>
      </w:r>
    </w:p>
    <w:p w:rsidR="00A90F07" w:rsidRPr="00C33265" w:rsidRDefault="00A90F07" w:rsidP="00EA0484">
      <w:pPr>
        <w:pStyle w:val="a"/>
        <w:snapToGrid w:val="0"/>
        <w:ind w:firstLine="15"/>
        <w:jc w:val="both"/>
        <w:rPr>
          <w:sz w:val="28"/>
          <w:szCs w:val="28"/>
        </w:rPr>
      </w:pPr>
      <w:r w:rsidRPr="00C33265">
        <w:rPr>
          <w:sz w:val="28"/>
          <w:szCs w:val="28"/>
        </w:rPr>
        <w:t>образования Каневской район,</w:t>
      </w:r>
    </w:p>
    <w:p w:rsidR="00A90F07" w:rsidRPr="00C33265" w:rsidRDefault="00A90F07" w:rsidP="00EA0484">
      <w:pPr>
        <w:pStyle w:val="a"/>
        <w:snapToGrid w:val="0"/>
        <w:ind w:firstLine="15"/>
        <w:jc w:val="both"/>
        <w:rPr>
          <w:sz w:val="28"/>
          <w:szCs w:val="28"/>
        </w:rPr>
      </w:pPr>
      <w:r w:rsidRPr="00C33265">
        <w:rPr>
          <w:sz w:val="28"/>
          <w:szCs w:val="28"/>
        </w:rPr>
        <w:t>заместитель председателя Совета</w:t>
      </w:r>
      <w:r w:rsidRPr="00C33265">
        <w:rPr>
          <w:sz w:val="28"/>
          <w:szCs w:val="28"/>
        </w:rPr>
        <w:tab/>
      </w:r>
      <w:r w:rsidRPr="00C33265">
        <w:rPr>
          <w:sz w:val="28"/>
          <w:szCs w:val="28"/>
        </w:rPr>
        <w:tab/>
      </w:r>
      <w:r w:rsidRPr="00C33265">
        <w:rPr>
          <w:sz w:val="28"/>
          <w:szCs w:val="28"/>
        </w:rPr>
        <w:tab/>
      </w:r>
      <w:r w:rsidRPr="00C33265">
        <w:rPr>
          <w:sz w:val="28"/>
          <w:szCs w:val="28"/>
        </w:rPr>
        <w:tab/>
      </w:r>
      <w:r w:rsidRPr="00C3326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</w:t>
      </w:r>
      <w:r w:rsidRPr="00C33265">
        <w:rPr>
          <w:sz w:val="28"/>
          <w:szCs w:val="28"/>
        </w:rPr>
        <w:t>Н.Н. Бурба</w:t>
      </w:r>
    </w:p>
    <w:p w:rsidR="00A90F07" w:rsidRPr="00C33265" w:rsidRDefault="00A90F07" w:rsidP="00EA0484">
      <w:pPr>
        <w:pStyle w:val="a"/>
        <w:snapToGrid w:val="0"/>
        <w:ind w:firstLine="855"/>
        <w:jc w:val="both"/>
        <w:rPr>
          <w:sz w:val="28"/>
          <w:szCs w:val="28"/>
        </w:rPr>
      </w:pPr>
    </w:p>
    <w:p w:rsidR="00A90F07" w:rsidRPr="00C33265" w:rsidRDefault="00A90F07" w:rsidP="00C33265">
      <w:pPr>
        <w:pStyle w:val="a"/>
        <w:snapToGrid w:val="0"/>
        <w:jc w:val="both"/>
        <w:rPr>
          <w:sz w:val="28"/>
          <w:szCs w:val="28"/>
        </w:rPr>
      </w:pPr>
    </w:p>
    <w:p w:rsidR="00A90F07" w:rsidRPr="00C33265" w:rsidRDefault="00A90F07" w:rsidP="00B308A7">
      <w:pPr>
        <w:pStyle w:val="a"/>
        <w:shd w:val="clear" w:color="auto" w:fill="FFFFFF"/>
        <w:snapToGrid w:val="0"/>
        <w:spacing w:line="322" w:lineRule="exact"/>
        <w:rPr>
          <w:sz w:val="28"/>
          <w:szCs w:val="28"/>
        </w:rPr>
      </w:pPr>
      <w:r w:rsidRPr="00C33265">
        <w:rPr>
          <w:sz w:val="28"/>
          <w:szCs w:val="28"/>
        </w:rPr>
        <w:t xml:space="preserve">Секретарь Совета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33265">
        <w:rPr>
          <w:sz w:val="28"/>
          <w:szCs w:val="28"/>
        </w:rPr>
        <w:t xml:space="preserve"> Д.А.Беляева</w:t>
      </w:r>
      <w:r w:rsidRPr="00C33265">
        <w:rPr>
          <w:sz w:val="28"/>
          <w:szCs w:val="28"/>
        </w:rPr>
        <w:tab/>
      </w:r>
    </w:p>
    <w:sectPr w:rsidR="00A90F07" w:rsidRPr="00C33265" w:rsidSect="006B0979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6562"/>
    <w:multiLevelType w:val="hybridMultilevel"/>
    <w:tmpl w:val="E43419BA"/>
    <w:lvl w:ilvl="0" w:tplc="5F52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9B5"/>
    <w:rsid w:val="0000664C"/>
    <w:rsid w:val="00032BCB"/>
    <w:rsid w:val="00057E55"/>
    <w:rsid w:val="00071FF7"/>
    <w:rsid w:val="00075D75"/>
    <w:rsid w:val="000B70C1"/>
    <w:rsid w:val="000B7C5B"/>
    <w:rsid w:val="000D4351"/>
    <w:rsid w:val="000E3AA1"/>
    <w:rsid w:val="000F56AD"/>
    <w:rsid w:val="0012244B"/>
    <w:rsid w:val="001639B5"/>
    <w:rsid w:val="00172A01"/>
    <w:rsid w:val="001856CF"/>
    <w:rsid w:val="0018790A"/>
    <w:rsid w:val="001B6283"/>
    <w:rsid w:val="001C5DDD"/>
    <w:rsid w:val="001E4121"/>
    <w:rsid w:val="001E5A97"/>
    <w:rsid w:val="00212F31"/>
    <w:rsid w:val="0023455A"/>
    <w:rsid w:val="0024249E"/>
    <w:rsid w:val="002504F8"/>
    <w:rsid w:val="002773B7"/>
    <w:rsid w:val="002827D8"/>
    <w:rsid w:val="002858C5"/>
    <w:rsid w:val="00297C33"/>
    <w:rsid w:val="002A3AE5"/>
    <w:rsid w:val="002A4114"/>
    <w:rsid w:val="002A5D27"/>
    <w:rsid w:val="002B7035"/>
    <w:rsid w:val="002E10D9"/>
    <w:rsid w:val="002E518C"/>
    <w:rsid w:val="002E74A4"/>
    <w:rsid w:val="0031362E"/>
    <w:rsid w:val="00335EDF"/>
    <w:rsid w:val="0033768C"/>
    <w:rsid w:val="00360811"/>
    <w:rsid w:val="00371962"/>
    <w:rsid w:val="0037472C"/>
    <w:rsid w:val="003B0EF1"/>
    <w:rsid w:val="003C29B5"/>
    <w:rsid w:val="003C2E17"/>
    <w:rsid w:val="003C444E"/>
    <w:rsid w:val="003E0E6E"/>
    <w:rsid w:val="003E72FC"/>
    <w:rsid w:val="003F4DA1"/>
    <w:rsid w:val="0043006E"/>
    <w:rsid w:val="0043419A"/>
    <w:rsid w:val="0044371D"/>
    <w:rsid w:val="0046243A"/>
    <w:rsid w:val="004D35B7"/>
    <w:rsid w:val="004D5EEF"/>
    <w:rsid w:val="004E2EAD"/>
    <w:rsid w:val="0051248B"/>
    <w:rsid w:val="00527939"/>
    <w:rsid w:val="0053419C"/>
    <w:rsid w:val="00544C90"/>
    <w:rsid w:val="0057309D"/>
    <w:rsid w:val="0057657A"/>
    <w:rsid w:val="00577E53"/>
    <w:rsid w:val="00596867"/>
    <w:rsid w:val="00610E15"/>
    <w:rsid w:val="0063399C"/>
    <w:rsid w:val="00646127"/>
    <w:rsid w:val="00656E3A"/>
    <w:rsid w:val="00670587"/>
    <w:rsid w:val="00672D63"/>
    <w:rsid w:val="00673B61"/>
    <w:rsid w:val="006A2E70"/>
    <w:rsid w:val="006B0979"/>
    <w:rsid w:val="006D46EC"/>
    <w:rsid w:val="006D5568"/>
    <w:rsid w:val="006F6C9D"/>
    <w:rsid w:val="00723D7D"/>
    <w:rsid w:val="007263C5"/>
    <w:rsid w:val="00780D6F"/>
    <w:rsid w:val="00790503"/>
    <w:rsid w:val="007B324F"/>
    <w:rsid w:val="007C206D"/>
    <w:rsid w:val="007D2370"/>
    <w:rsid w:val="007D3930"/>
    <w:rsid w:val="007E05FE"/>
    <w:rsid w:val="007E1504"/>
    <w:rsid w:val="007F7EA6"/>
    <w:rsid w:val="008261F7"/>
    <w:rsid w:val="00834649"/>
    <w:rsid w:val="00835AE1"/>
    <w:rsid w:val="00836125"/>
    <w:rsid w:val="00836A42"/>
    <w:rsid w:val="008467FD"/>
    <w:rsid w:val="00865221"/>
    <w:rsid w:val="008664FD"/>
    <w:rsid w:val="00890B13"/>
    <w:rsid w:val="008926E5"/>
    <w:rsid w:val="00897312"/>
    <w:rsid w:val="008B09D7"/>
    <w:rsid w:val="008C01B4"/>
    <w:rsid w:val="008C1A79"/>
    <w:rsid w:val="008C50A7"/>
    <w:rsid w:val="008E47D8"/>
    <w:rsid w:val="00903E90"/>
    <w:rsid w:val="009104C2"/>
    <w:rsid w:val="00911F42"/>
    <w:rsid w:val="00915243"/>
    <w:rsid w:val="009306E6"/>
    <w:rsid w:val="00966E4C"/>
    <w:rsid w:val="00985BFD"/>
    <w:rsid w:val="009D34F9"/>
    <w:rsid w:val="009D5F03"/>
    <w:rsid w:val="00A05243"/>
    <w:rsid w:val="00A063D9"/>
    <w:rsid w:val="00A11D1F"/>
    <w:rsid w:val="00A14A7C"/>
    <w:rsid w:val="00A22AA6"/>
    <w:rsid w:val="00A25140"/>
    <w:rsid w:val="00A35E53"/>
    <w:rsid w:val="00A35F6B"/>
    <w:rsid w:val="00A44CA8"/>
    <w:rsid w:val="00A538DB"/>
    <w:rsid w:val="00A90F07"/>
    <w:rsid w:val="00AC0B2A"/>
    <w:rsid w:val="00AE0EEC"/>
    <w:rsid w:val="00B05BD3"/>
    <w:rsid w:val="00B20097"/>
    <w:rsid w:val="00B26FA6"/>
    <w:rsid w:val="00B308A7"/>
    <w:rsid w:val="00B31200"/>
    <w:rsid w:val="00B8152B"/>
    <w:rsid w:val="00BD4A1B"/>
    <w:rsid w:val="00BD4C58"/>
    <w:rsid w:val="00BF09DB"/>
    <w:rsid w:val="00BF4664"/>
    <w:rsid w:val="00BF5DA1"/>
    <w:rsid w:val="00C053C4"/>
    <w:rsid w:val="00C1180F"/>
    <w:rsid w:val="00C13621"/>
    <w:rsid w:val="00C33265"/>
    <w:rsid w:val="00C442BE"/>
    <w:rsid w:val="00C443AB"/>
    <w:rsid w:val="00C604B6"/>
    <w:rsid w:val="00C8073B"/>
    <w:rsid w:val="00C85BA5"/>
    <w:rsid w:val="00CB1C3B"/>
    <w:rsid w:val="00CC37D8"/>
    <w:rsid w:val="00D24501"/>
    <w:rsid w:val="00D67794"/>
    <w:rsid w:val="00D71791"/>
    <w:rsid w:val="00D71DBE"/>
    <w:rsid w:val="00DC354D"/>
    <w:rsid w:val="00DC4969"/>
    <w:rsid w:val="00DD11B2"/>
    <w:rsid w:val="00DD2C65"/>
    <w:rsid w:val="00DE4973"/>
    <w:rsid w:val="00E01621"/>
    <w:rsid w:val="00E03AA8"/>
    <w:rsid w:val="00E04CE6"/>
    <w:rsid w:val="00E17748"/>
    <w:rsid w:val="00E35BB1"/>
    <w:rsid w:val="00E632F6"/>
    <w:rsid w:val="00E8050C"/>
    <w:rsid w:val="00E862C8"/>
    <w:rsid w:val="00EA0484"/>
    <w:rsid w:val="00EA65CA"/>
    <w:rsid w:val="00EB1305"/>
    <w:rsid w:val="00EB153A"/>
    <w:rsid w:val="00EC0253"/>
    <w:rsid w:val="00EC23F7"/>
    <w:rsid w:val="00ED1549"/>
    <w:rsid w:val="00ED4449"/>
    <w:rsid w:val="00ED78A1"/>
    <w:rsid w:val="00EE115A"/>
    <w:rsid w:val="00F332ED"/>
    <w:rsid w:val="00F51592"/>
    <w:rsid w:val="00F53ADE"/>
    <w:rsid w:val="00F62E1E"/>
    <w:rsid w:val="00FA6DFF"/>
    <w:rsid w:val="00FC6DD4"/>
    <w:rsid w:val="00FE46BC"/>
    <w:rsid w:val="00FE5D72"/>
    <w:rsid w:val="00FF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E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E5A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5A97"/>
    <w:rPr>
      <w:rFonts w:ascii="Arial" w:hAnsi="Arial" w:cs="Arial"/>
      <w:b/>
      <w:bCs/>
      <w:color w:val="26282F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C29B5"/>
    <w:pPr>
      <w:widowControl w:val="0"/>
      <w:suppressAutoHyphens/>
      <w:spacing w:after="60" w:line="240" w:lineRule="auto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29B5"/>
    <w:rPr>
      <w:rFonts w:ascii="Arial" w:hAnsi="Arial" w:cs="Arial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3C2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29B5"/>
    <w:rPr>
      <w:rFonts w:cs="Times New Roman"/>
    </w:rPr>
  </w:style>
  <w:style w:type="paragraph" w:styleId="NormalWeb">
    <w:name w:val="Normal (Web)"/>
    <w:basedOn w:val="Normal"/>
    <w:uiPriority w:val="99"/>
    <w:rsid w:val="00DC4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DefaultParagraphFont"/>
    <w:uiPriority w:val="99"/>
    <w:rsid w:val="00A25140"/>
    <w:rPr>
      <w:rFonts w:cs="Times New Roman"/>
    </w:rPr>
  </w:style>
  <w:style w:type="paragraph" w:customStyle="1" w:styleId="ConsTitle">
    <w:name w:val="ConsTitle"/>
    <w:uiPriority w:val="99"/>
    <w:rsid w:val="00360811"/>
    <w:pPr>
      <w:widowControl w:val="0"/>
      <w:suppressAutoHyphens/>
    </w:pPr>
    <w:rPr>
      <w:rFonts w:ascii="Arial" w:hAnsi="Arial"/>
      <w:b/>
      <w:sz w:val="16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36081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rsid w:val="00C33265"/>
    <w:rPr>
      <w:rFonts w:cs="Times New Roman"/>
      <w:color w:val="0000FF"/>
      <w:u w:val="single"/>
    </w:rPr>
  </w:style>
  <w:style w:type="character" w:customStyle="1" w:styleId="a0">
    <w:name w:val="Гипертекстовая ссылка"/>
    <w:basedOn w:val="DefaultParagraphFont"/>
    <w:uiPriority w:val="99"/>
    <w:rsid w:val="001E5A97"/>
    <w:rPr>
      <w:rFonts w:cs="Times New Roman"/>
      <w:color w:val="106BBE"/>
    </w:rPr>
  </w:style>
  <w:style w:type="character" w:customStyle="1" w:styleId="a1">
    <w:name w:val="Не вступил в силу"/>
    <w:basedOn w:val="DefaultParagraphFont"/>
    <w:uiPriority w:val="99"/>
    <w:rsid w:val="00A14A7C"/>
    <w:rPr>
      <w:rFonts w:cs="Times New Roman"/>
      <w:color w:val="000000"/>
      <w:shd w:val="clear" w:color="auto" w:fill="D8EDE8"/>
    </w:rPr>
  </w:style>
  <w:style w:type="paragraph" w:styleId="ListParagraph">
    <w:name w:val="List Paragraph"/>
    <w:basedOn w:val="Normal"/>
    <w:uiPriority w:val="99"/>
    <w:qFormat/>
    <w:rsid w:val="006D5568"/>
    <w:pPr>
      <w:ind w:left="708"/>
    </w:pPr>
  </w:style>
  <w:style w:type="character" w:customStyle="1" w:styleId="a2">
    <w:name w:val="Активная гипертекстовая ссылка"/>
    <w:basedOn w:val="a0"/>
    <w:uiPriority w:val="99"/>
    <w:rsid w:val="00FE46BC"/>
    <w:rPr>
      <w:u w:val="single"/>
    </w:rPr>
  </w:style>
  <w:style w:type="paragraph" w:customStyle="1" w:styleId="a3">
    <w:name w:val="Знак Знак Знак Знак"/>
    <w:basedOn w:val="Normal"/>
    <w:uiPriority w:val="99"/>
    <w:rsid w:val="00577E53"/>
    <w:pPr>
      <w:spacing w:after="160" w:line="240" w:lineRule="exact"/>
    </w:pPr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ninv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2372</TotalTime>
  <Pages>5</Pages>
  <Words>1497</Words>
  <Characters>8536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c58a-temp</dc:creator>
  <cp:keywords/>
  <dc:description/>
  <cp:lastModifiedBy>C69</cp:lastModifiedBy>
  <cp:revision>41</cp:revision>
  <cp:lastPrinted>2014-10-28T11:30:00Z</cp:lastPrinted>
  <dcterms:created xsi:type="dcterms:W3CDTF">2014-09-15T04:51:00Z</dcterms:created>
  <dcterms:modified xsi:type="dcterms:W3CDTF">2014-12-09T11:27:00Z</dcterms:modified>
</cp:coreProperties>
</file>